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3CB1">
      <w:pPr>
        <w:pStyle w:val="ConsPlusNormal"/>
        <w:jc w:val="both"/>
        <w:outlineLvl w:val="0"/>
      </w:pPr>
    </w:p>
    <w:p w:rsidR="00000000" w:rsidRDefault="003D3CB1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3D3CB1">
      <w:pPr>
        <w:pStyle w:val="ConsPlusTitle"/>
        <w:jc w:val="center"/>
      </w:pPr>
    </w:p>
    <w:p w:rsidR="00000000" w:rsidRDefault="003D3CB1">
      <w:pPr>
        <w:pStyle w:val="ConsPlusTitle"/>
        <w:jc w:val="center"/>
      </w:pPr>
      <w:r>
        <w:t>ПИСЬМО</w:t>
      </w:r>
    </w:p>
    <w:p w:rsidR="00000000" w:rsidRDefault="003D3CB1">
      <w:pPr>
        <w:pStyle w:val="ConsPlusTitle"/>
        <w:jc w:val="center"/>
      </w:pPr>
      <w:r>
        <w:t>от 28 апреля 2014 г. N ДЛ-115/03</w:t>
      </w:r>
    </w:p>
    <w:p w:rsidR="00000000" w:rsidRDefault="003D3CB1">
      <w:pPr>
        <w:pStyle w:val="ConsPlusTitle"/>
        <w:jc w:val="center"/>
      </w:pPr>
    </w:p>
    <w:p w:rsidR="00000000" w:rsidRDefault="003D3CB1">
      <w:pPr>
        <w:pStyle w:val="ConsPlusTitle"/>
        <w:jc w:val="center"/>
      </w:pPr>
      <w:r>
        <w:t>О НАПРАВЛЕНИИ</w:t>
      </w:r>
    </w:p>
    <w:p w:rsidR="00000000" w:rsidRDefault="003D3CB1">
      <w:pPr>
        <w:pStyle w:val="ConsPlusTitle"/>
        <w:jc w:val="center"/>
      </w:pPr>
      <w:r>
        <w:t>МЕТОДИЧЕСКИХ МАТЕРИАЛОВ ДЛЯ ОБЕСПЕЧЕНИЯ ИНФОРМАЦИОННОЙ</w:t>
      </w:r>
    </w:p>
    <w:p w:rsidR="00000000" w:rsidRDefault="003D3CB1">
      <w:pPr>
        <w:pStyle w:val="ConsPlusTitle"/>
        <w:jc w:val="center"/>
      </w:pPr>
      <w:r>
        <w:t>БЕЗОПАСНОСТИ ДЕТЕЙ ПРИ ИСПОЛЬЗОВАНИИ РЕСУРСОВ СЕТИ ИНТЕРНЕТ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Минобрнауки России направляет </w:t>
      </w:r>
      <w:hyperlink w:anchor="Par37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Рекомендации по организации</w:t>
      </w:r>
      <w:r>
        <w:t xml:space="preserve">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</w:t>
      </w:r>
      <w:hyperlink w:anchor="Par119" w:tooltip="ПЕРЕЧЕНЬ" w:history="1">
        <w:r>
          <w:rPr>
            <w:color w:val="0000FF"/>
          </w:rPr>
          <w:t>Перечень</w:t>
        </w:r>
      </w:hyperlink>
      <w:r>
        <w:t xml:space="preserve">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 (далее - Методические материалы).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Методические материалы разработаны со</w:t>
      </w:r>
      <w:r>
        <w:t>вместно с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</w:pPr>
      <w:r>
        <w:t>Д.В.ЛИВАНОВ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  <w:outlineLvl w:val="0"/>
      </w:pPr>
      <w:r>
        <w:t>Утверждаю</w:t>
      </w:r>
    </w:p>
    <w:p w:rsidR="00000000" w:rsidRDefault="003D3CB1">
      <w:pPr>
        <w:pStyle w:val="ConsPlusNormal"/>
        <w:jc w:val="right"/>
      </w:pPr>
      <w:r>
        <w:t>Министр образования и науки</w:t>
      </w:r>
    </w:p>
    <w:p w:rsidR="00000000" w:rsidRDefault="003D3CB1">
      <w:pPr>
        <w:pStyle w:val="ConsPlusNormal"/>
        <w:jc w:val="right"/>
      </w:pPr>
      <w:r>
        <w:t>Российской Федерации</w:t>
      </w:r>
    </w:p>
    <w:p w:rsidR="00000000" w:rsidRDefault="003D3CB1">
      <w:pPr>
        <w:pStyle w:val="ConsPlusNormal"/>
        <w:jc w:val="right"/>
      </w:pPr>
      <w:r>
        <w:t>Д.В.ЛИВАНОВ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</w:pPr>
      <w:r>
        <w:t>Согласовано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</w:pPr>
      <w:r>
        <w:t>Министр связи</w:t>
      </w:r>
    </w:p>
    <w:p w:rsidR="00000000" w:rsidRDefault="003D3CB1">
      <w:pPr>
        <w:pStyle w:val="ConsPlusNormal"/>
        <w:jc w:val="right"/>
      </w:pPr>
      <w:r>
        <w:t>и массовых коммуникаций</w:t>
      </w:r>
    </w:p>
    <w:p w:rsidR="00000000" w:rsidRDefault="003D3CB1">
      <w:pPr>
        <w:pStyle w:val="ConsPlusNormal"/>
        <w:jc w:val="right"/>
      </w:pPr>
      <w:r>
        <w:t>Российской Федерации</w:t>
      </w:r>
    </w:p>
    <w:p w:rsidR="00000000" w:rsidRDefault="003D3CB1">
      <w:pPr>
        <w:pStyle w:val="ConsPlusNormal"/>
        <w:jc w:val="right"/>
      </w:pPr>
      <w:r>
        <w:t>Н.А.НИКИФОРОВ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</w:pPr>
      <w:r>
        <w:t>Председатель</w:t>
      </w:r>
    </w:p>
    <w:p w:rsidR="00000000" w:rsidRDefault="003D3CB1">
      <w:pPr>
        <w:pStyle w:val="ConsPlusNormal"/>
        <w:jc w:val="right"/>
      </w:pPr>
      <w:r>
        <w:t>Временной комиссии</w:t>
      </w:r>
    </w:p>
    <w:p w:rsidR="00000000" w:rsidRDefault="003D3CB1">
      <w:pPr>
        <w:pStyle w:val="ConsPlusNormal"/>
        <w:jc w:val="right"/>
      </w:pPr>
      <w:r>
        <w:t>Совета Федерации по развитию</w:t>
      </w:r>
    </w:p>
    <w:p w:rsidR="00000000" w:rsidRDefault="003D3CB1">
      <w:pPr>
        <w:pStyle w:val="ConsPlusNormal"/>
        <w:jc w:val="right"/>
      </w:pPr>
      <w:r>
        <w:t>информационного общества</w:t>
      </w:r>
    </w:p>
    <w:p w:rsidR="00000000" w:rsidRDefault="003D3CB1">
      <w:pPr>
        <w:pStyle w:val="ConsPlusNormal"/>
        <w:jc w:val="right"/>
      </w:pPr>
      <w:r>
        <w:lastRenderedPageBreak/>
        <w:t>Л.Н.БОКОВА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Title"/>
        <w:jc w:val="center"/>
      </w:pPr>
      <w:bookmarkStart w:id="0" w:name="Par37"/>
      <w:bookmarkEnd w:id="0"/>
      <w:r>
        <w:t>МЕТОДИЧЕСКИЕ РЕКОМЕНДАЦИИ</w:t>
      </w:r>
    </w:p>
    <w:p w:rsidR="00000000" w:rsidRDefault="003D3CB1">
      <w:pPr>
        <w:pStyle w:val="ConsPlusTitle"/>
        <w:jc w:val="center"/>
      </w:pPr>
      <w:r>
        <w:t>ПО ОГРАНИЧЕНИЮ В ОБРАЗОВАТЕЛЬНЫХ ОРГАНИЗАЦИЯХ ДОСТУПА</w:t>
      </w:r>
    </w:p>
    <w:p w:rsidR="00000000" w:rsidRDefault="003D3CB1">
      <w:pPr>
        <w:pStyle w:val="ConsPlusTitle"/>
        <w:jc w:val="center"/>
      </w:pPr>
      <w:r>
        <w:t>ОБУЧАЮЩИХСЯ К ВИДАМ ИНФОРМАЦИИ, РАСПРОСТРАНЯЕМОЙ</w:t>
      </w:r>
    </w:p>
    <w:p w:rsidR="00000000" w:rsidRDefault="003D3CB1">
      <w:pPr>
        <w:pStyle w:val="ConsPlusTitle"/>
        <w:jc w:val="center"/>
      </w:pPr>
      <w:r>
        <w:t>ПОСРЕДСТВОМ СЕТИ "ИНТЕРНЕТ", ПРИЧИНЯЮЩЕЙ ВРЕД ЗДОРОВЬЮ</w:t>
      </w:r>
    </w:p>
    <w:p w:rsidR="00000000" w:rsidRDefault="003D3CB1">
      <w:pPr>
        <w:pStyle w:val="ConsPlusTitle"/>
        <w:jc w:val="center"/>
      </w:pPr>
      <w:r>
        <w:t>И (ИЛИ) РАЗВИТИЮ ДЕТЕЙ, А ТАКЖЕ НЕ СООТВЕТСТВУЮЩЕЙ</w:t>
      </w:r>
    </w:p>
    <w:p w:rsidR="00000000" w:rsidRDefault="003D3CB1">
      <w:pPr>
        <w:pStyle w:val="ConsPlusTitle"/>
        <w:jc w:val="center"/>
      </w:pPr>
      <w:r>
        <w:t>ЗАДАЧАМ ОБРАЗОВАНИЯ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r>
        <w:t>Введение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С целью организации работы по ограничению доступа обучающихся образовательных учреждений к ресурсам сети "Интернет", содержащим информацию, не совместимую с задачами образования, Министерством образования и науки Российской Ф</w:t>
      </w:r>
      <w:r>
        <w:t>едерации в 2006 году были разработаны базовые принципы организации работы систем контентной фильтрации доступа к сети "Интернет" в образовательных организациях, которые легли в основу документа "Методические и справочные материалы для реализации комплексны</w:t>
      </w:r>
      <w:r>
        <w:t>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"Интернет", содержащим информацию, не совместимую с задачами образования и воспитания", содержащего</w:t>
      </w:r>
      <w:r>
        <w:t xml:space="preserve"> Классификатор информации, не имеющей отношения к образовательному процессу.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Одновременно с этим Минобрнауки России разработало единую систему контент-фильтрации доступа к сети "Интернет" и обеспечило к ней доступ образовательным учреждениям.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2011 году М</w:t>
      </w:r>
      <w:r>
        <w:t>инобрнауки России направило в субъекты Российской Федерации Правила подключения общеобразовательных учреждений к единой системе контент-фильтрации доступа к сети "Интернет", утвержденные Министром образования и науки Российской Федерации Фурсенко А.А. (пис</w:t>
      </w:r>
      <w:r>
        <w:t>ьмо от 28 сентября 2011 г. N АП-1057/07).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связи с вступлением в силу Федерального закона от 29 декабря 2010 г. N 436-ФЗ "О защите детей от информации, причиняющей вред их здоровью и развитию" (далее - Федеральный закон N 436-ФЗ), Федерального закона от 2</w:t>
      </w:r>
      <w:r>
        <w:t>8 июля 2012 г. N 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Федерации"), Федерального закона от 2 июля 2013 г. N 187-ФЗ "О внесении из</w:t>
      </w:r>
      <w:r>
        <w:t>менений в отдельные законодательные акты Российской Федерации по вопросам защиты интеллектуальных прав в информационно-телекоммуникационных сетях" и статей 15.1, 15.2 и 15.3 Федерального закона от 27 июля 2006 г. N 149-ФЗ "Об информации, информационных тех</w:t>
      </w:r>
      <w:r>
        <w:t xml:space="preserve">нологиях и о защите информации" Минобрнауки России провело актуализацию Классификатора информации, не имеющей отношения к образовательному процессу, и переименование его в </w:t>
      </w:r>
      <w:hyperlink w:anchor="Par119" w:tooltip="ПЕРЕЧЕНЬ" w:history="1">
        <w:r>
          <w:rPr>
            <w:color w:val="0000FF"/>
          </w:rPr>
          <w:t>Перечень</w:t>
        </w:r>
      </w:hyperlink>
      <w:r>
        <w:t xml:space="preserve"> видов информации, распространяемой пос</w:t>
      </w:r>
      <w:r>
        <w:t>редством сети "Интернет", причиняющей вред здоровью и (или) развитию детей, а также не соответствующей задачам образования, согласованный с Минкомсвязью России и Советом Федерации Федерального Собрания Российской Федерации (далее - Перечень видов информаци</w:t>
      </w:r>
      <w:r>
        <w:t>и).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Настоящие методические рекомендации разработаны с целью обеспечения реализации субъектами Российской Федерации, органами местного самоуправления, осуществляющими </w:t>
      </w:r>
      <w:r>
        <w:lastRenderedPageBreak/>
        <w:t>функции управления в сфере образования, и образовательными организациями системы организац</w:t>
      </w:r>
      <w:r>
        <w:t>ионно-административных мероприятий, направленных на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r>
        <w:t>1. Виды</w:t>
      </w:r>
      <w:r>
        <w:t xml:space="preserve">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Виды информации, распространяемой посредством сети "Интернет", причиняющей вред здоровью и (или) ра</w:t>
      </w:r>
      <w:r>
        <w:t xml:space="preserve">звитию детей, а также не соответствующей задачам образования, приведены в </w:t>
      </w:r>
      <w:hyperlink w:anchor="Par119" w:tooltip="ПЕРЕЧЕНЬ" w:history="1">
        <w:r>
          <w:rPr>
            <w:color w:val="0000FF"/>
          </w:rPr>
          <w:t>Перечне</w:t>
        </w:r>
      </w:hyperlink>
      <w:r>
        <w:t xml:space="preserve"> видов информации (прилагается).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r>
        <w:t>2. Требования к техническим и программно-аппаратным средствам защиты детей от видов информации, распрост</w:t>
      </w:r>
      <w:r>
        <w:t>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Защита детей от информации, причиняющей вред их здоровью и (или) развитию, осуществляется посредством использования сист</w:t>
      </w:r>
      <w:r>
        <w:t>емы контентной фильтрации (далее - СКФ).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информации, распространяем</w:t>
      </w:r>
      <w:r>
        <w:t>ой посредством сети Интернет, причиняющей вред здоровью и (или) развитию детей, а также не соответствующей задачам образования, разработанных Минкомсвязью России (далее - рекомендации Минкомсвязи России).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r>
        <w:t>3. Система организационно-административных меропри</w:t>
      </w:r>
      <w:r>
        <w:t>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В соответствии с Федеральным законом N 436-ФЗ (часть 1 с</w:t>
      </w:r>
      <w:r>
        <w:t>татьи 14) должны проводиться организационно-административные мероприятия, направленные на защиту детей от информации, причиняющей вред их здоровью и (или) развитию.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Указанные мероприятия осуществляются на уровнях субъекта Российской Федерации, органа местн</w:t>
      </w:r>
      <w:r>
        <w:t>ого самоуправления и образовательной организации по следующим направлениям: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обеспечение защиты детей от информации, причиняющей вред их здоровью и (или) развитию, посредством использования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повышение квалификации специалистов (руководителей) образовательных организаций и муниципальных органов управления образованием, ответственных за информатизацию по вопросам защиты детей от информации, причиняющей вред их здоровью и (или) развитию, распрост</w:t>
      </w:r>
      <w:r>
        <w:t>раняемой посредством сети "Интернет";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автоматизированный мониторинг использования в образовательных организациях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мониторинг выполнения организационно-административных мероприятий.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lastRenderedPageBreak/>
        <w:t>3.1. Организационно-административные мероприятия, реализуемые субъекта</w:t>
      </w:r>
      <w:r>
        <w:t>ми Российской Федерации,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Рекомендуемый перечень организационно</w:t>
      </w:r>
      <w:r>
        <w:t>-административных мероприятий: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информации, причиняющей вред их здоровью и (или) развитию, распространяемой</w:t>
      </w:r>
      <w:r>
        <w:t xml:space="preserve"> посредством сети "Интернет";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участие в проведении автоматизированного мониторинга использования в образовательных организациях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проведение мониторинга организационно-административных мероприятий, реализуемых муниципальными органами управления образова</w:t>
      </w:r>
      <w:r>
        <w:t>нием.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3.2. Организационно-административные мероприятия, реализуемые органами местного самоуправления, осуществляющими функции управления в сфере образования, направленные на защиту детей от видов информации, распространяемой посредством сети "Интернет", п</w:t>
      </w:r>
      <w:r>
        <w:t>ричиняющей вред здоровью и (или) развитию детей, а также не соответствующей задачам образования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 направление ответственных специалистов муниципального органа управления в сфере образования</w:t>
      </w:r>
      <w:r>
        <w:t xml:space="preserve">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организация направления работников образовательных организаций на повышение квалификации по вопр</w:t>
      </w:r>
      <w:r>
        <w:t>осам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участие в проведении автоматизированного мониторинга использования в образовательных организациях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проведение мониторинга орга</w:t>
      </w:r>
      <w:r>
        <w:t>низационно-административных мероприятий, реализуемых образовательными организациями.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3.3. 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</w:t>
      </w:r>
      <w:r>
        <w:t>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обеспечение защиты детей от информации, причиняющей вред их здоровью и</w:t>
      </w:r>
      <w:r>
        <w:t xml:space="preserve"> (или) развитию посредством использования СКФ, а также путем осуществления педагогами визуального контроля работы детей в сети "Интернет";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оказание организационной и методической поддержки работникам образовательной организации, в том числе путем их направ</w:t>
      </w:r>
      <w:r>
        <w:t>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содействие проведению автоматизированного мониторинга использования в образовательных орган</w:t>
      </w:r>
      <w:r>
        <w:t>изациях СКФ и мониторинга организационно-административных мероприятий;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проведение образовательных и консультационных мероприятий с родителями обучающихся с целью объяснения правил, рисков предоставления детям средств связи с выходом в сеть "Интернет", в ча</w:t>
      </w:r>
      <w:r>
        <w:t>стности, при посещении образовательного учреждения;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внесение отдельного положения в договор об оказании образовательных услуг, предусматривающего запрет использования личных средств связи с выходом в сеть "Интернет" или согласие родителей о снятии ответств</w:t>
      </w:r>
      <w:r>
        <w:t>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3.4. Ответственность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В соответствии со статьей 6.17 Кодекса Российской Федерации об административных правонарушениях от 30 декабря 2001 г. N 195-ФЗ руководитель образовательной организации несет ответственность за нарушение законодательства Российской Федерации о защите детей </w:t>
      </w:r>
      <w:r>
        <w:t>от информации, причиняющей вред их здоровью и (или) развитию.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Вместе с тем Федеральный закон N 436-ФЗ не определяет ответственность поставщиков СКФ за ненадлежащее оказание услуги по ограничению доступа обучающихся к видам информации, распространяемой поср</w:t>
      </w:r>
      <w:r>
        <w:t>едством сети "Интернет", причиняющей вред здоровью и (или) развитию детей, а также не соответствующей задачам образования (далее - услуга).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связи с этим рекомендуется в договоре, заключаемом с поставщиком СКФ, указывать ответственность и обязательства по</w:t>
      </w:r>
      <w:r>
        <w:t>ставщика СКФ в виде компенсации понесенного ущерба за ненадлежащее оказание услуги.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  <w:outlineLvl w:val="0"/>
      </w:pPr>
      <w:r>
        <w:t>Согласовано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</w:pPr>
      <w:r>
        <w:t>Председатель</w:t>
      </w:r>
    </w:p>
    <w:p w:rsidR="00000000" w:rsidRDefault="003D3CB1">
      <w:pPr>
        <w:pStyle w:val="ConsPlusNormal"/>
        <w:jc w:val="right"/>
      </w:pPr>
      <w:r>
        <w:t>Временной комиссии</w:t>
      </w:r>
    </w:p>
    <w:p w:rsidR="00000000" w:rsidRDefault="003D3CB1">
      <w:pPr>
        <w:pStyle w:val="ConsPlusNormal"/>
        <w:jc w:val="right"/>
      </w:pPr>
      <w:r>
        <w:t>Совета Федерации по развитию</w:t>
      </w:r>
    </w:p>
    <w:p w:rsidR="00000000" w:rsidRDefault="003D3CB1">
      <w:pPr>
        <w:pStyle w:val="ConsPlusNormal"/>
        <w:jc w:val="right"/>
      </w:pPr>
      <w:r>
        <w:t>информационного общества</w:t>
      </w:r>
    </w:p>
    <w:p w:rsidR="00000000" w:rsidRDefault="003D3CB1">
      <w:pPr>
        <w:pStyle w:val="ConsPlusNormal"/>
        <w:jc w:val="right"/>
      </w:pPr>
      <w:r>
        <w:t>Л.Н.БОКОВА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</w:pPr>
      <w:r>
        <w:t>Министр связи</w:t>
      </w:r>
    </w:p>
    <w:p w:rsidR="00000000" w:rsidRDefault="003D3CB1">
      <w:pPr>
        <w:pStyle w:val="ConsPlusNormal"/>
        <w:jc w:val="right"/>
      </w:pPr>
      <w:r>
        <w:t>и массовых коммуникаций</w:t>
      </w:r>
    </w:p>
    <w:p w:rsidR="00000000" w:rsidRDefault="003D3CB1">
      <w:pPr>
        <w:pStyle w:val="ConsPlusNormal"/>
        <w:jc w:val="right"/>
      </w:pPr>
      <w:r>
        <w:lastRenderedPageBreak/>
        <w:t>Российской Федерац</w:t>
      </w:r>
      <w:r>
        <w:t>ии</w:t>
      </w:r>
    </w:p>
    <w:p w:rsidR="00000000" w:rsidRDefault="003D3CB1">
      <w:pPr>
        <w:pStyle w:val="ConsPlusNormal"/>
        <w:jc w:val="right"/>
      </w:pPr>
      <w:r>
        <w:t>Н.А.НИКИФОРОВ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</w:pPr>
      <w:r>
        <w:t>Министр образования</w:t>
      </w:r>
    </w:p>
    <w:p w:rsidR="00000000" w:rsidRDefault="003D3CB1">
      <w:pPr>
        <w:pStyle w:val="ConsPlusNormal"/>
        <w:jc w:val="right"/>
      </w:pPr>
      <w:r>
        <w:t>и науки Российской Федерации</w:t>
      </w:r>
    </w:p>
    <w:p w:rsidR="00000000" w:rsidRDefault="003D3CB1">
      <w:pPr>
        <w:pStyle w:val="ConsPlusNormal"/>
        <w:jc w:val="right"/>
      </w:pPr>
      <w:r>
        <w:t>Д.В.ЛИВАНОВ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center"/>
      </w:pPr>
      <w:bookmarkStart w:id="1" w:name="Par119"/>
      <w:bookmarkEnd w:id="1"/>
      <w:r>
        <w:t>ПЕРЕЧЕНЬ</w:t>
      </w:r>
    </w:p>
    <w:p w:rsidR="00000000" w:rsidRDefault="003D3CB1">
      <w:pPr>
        <w:pStyle w:val="ConsPlusNormal"/>
        <w:jc w:val="center"/>
      </w:pPr>
      <w:r>
        <w:t>ВИДОВ ИНФОРМАЦИИ, РАСПРОСТРАНЯЕМОЙ ПОСРЕДСТВОМ СЕТИ</w:t>
      </w:r>
    </w:p>
    <w:p w:rsidR="00000000" w:rsidRDefault="003D3CB1">
      <w:pPr>
        <w:pStyle w:val="ConsPlusNormal"/>
        <w:jc w:val="center"/>
      </w:pPr>
      <w:r>
        <w:t>"ИНТЕРНЕТ", ПРИЧИНЯЮЩЕЙ ВРЕД ЗДОРОВЬЮ И (ИЛИ) РАЗВИТИЮ</w:t>
      </w:r>
    </w:p>
    <w:p w:rsidR="00000000" w:rsidRDefault="003D3CB1">
      <w:pPr>
        <w:pStyle w:val="ConsPlusNormal"/>
        <w:jc w:val="center"/>
      </w:pPr>
      <w:r>
        <w:t>ДЕТЕЙ, А ТАКЖЕ НЕ СООТВЕТСТВУЮЩЕЙ ЗАДАЧАМ ОБРАЗОВАНИЯ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863"/>
        <w:gridCol w:w="362"/>
        <w:gridCol w:w="7717"/>
        <w:gridCol w:w="11"/>
      </w:tblGrid>
      <w:tr w:rsidR="00000000" w:rsidTr="00F67A0C">
        <w:trPr>
          <w:gridAfter w:val="1"/>
          <w:wAfter w:w="11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Виды информации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Описание видов информации</w:t>
            </w:r>
          </w:p>
        </w:tc>
      </w:tr>
      <w:tr w:rsidR="00000000" w:rsidTr="00F67A0C"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outlineLvl w:val="1"/>
            </w:pPr>
            <w:r>
              <w:t>Информация, запрещенная для распространения среди детей согласно части 2 статьи 5 Федерального закона N 436-ФЗ</w:t>
            </w:r>
          </w:p>
        </w:tc>
      </w:tr>
      <w:tr w:rsidR="00000000" w:rsidTr="00F67A0C">
        <w:trPr>
          <w:gridAfter w:val="1"/>
          <w:wAfter w:w="11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 xml:space="preserve">Информационная продукция (в том числе сайты, форумы, доски объявлений, страницы социальных сетей, чаты в </w:t>
            </w:r>
            <w:r>
              <w:t>сети "Интернет"),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</w:tc>
      </w:tr>
      <w:tr w:rsidR="00000000" w:rsidTr="00F67A0C">
        <w:trPr>
          <w:gridAfter w:val="1"/>
          <w:wAfter w:w="11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2.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Способная вызвать у детей желание употребить наркотич</w:t>
            </w:r>
            <w:r>
              <w:t>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</w:t>
            </w:r>
            <w:r>
              <w:t>ничеством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рекламу или объявления/предложения о продаже наркотических средств, психотропных и (или) одурманивающих веществ,</w:t>
            </w:r>
            <w:r>
              <w:t xml:space="preserve">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</w:t>
            </w:r>
            <w:r>
              <w:t>ктивность на данную тему</w:t>
            </w:r>
          </w:p>
        </w:tc>
      </w:tr>
      <w:tr w:rsidR="00000000" w:rsidTr="00F67A0C">
        <w:trPr>
          <w:gridAfter w:val="1"/>
          <w:wAfter w:w="11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3.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N 436</w:t>
            </w:r>
            <w:r>
              <w:t>-ФЗ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актов насилия или жестокости, жертв насилия и жестокости, участ</w:t>
            </w:r>
            <w:r>
              <w:t xml:space="preserve">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</w:t>
            </w:r>
            <w:r>
              <w:t>будущих актов насилия или жестокости</w:t>
            </w:r>
          </w:p>
        </w:tc>
      </w:tr>
      <w:tr w:rsidR="00000000" w:rsidTr="00F67A0C">
        <w:trPr>
          <w:gridAfter w:val="1"/>
          <w:wAfter w:w="11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4.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</w:t>
            </w:r>
            <w:r>
              <w:t xml:space="preserve">ний, страницы социальных сетей, чаты в сети "Интернет"), призывающая к отказу от семьи и детей ("чайлдфри"), страницы клубов для лиц нетрадиционной сексуальной ориентации, сообщества и ресурсы знакомств людей </w:t>
            </w:r>
            <w:r>
              <w:lastRenderedPageBreak/>
              <w:t>нетрадиционной сексуальной ориентации, содержащ</w:t>
            </w:r>
            <w:r>
              <w:t>ая описания, фотографии, рисунки, аудио- и видеоматериалы, описывающие и изображающие нетрадиционные сексуальные отношения</w:t>
            </w:r>
          </w:p>
        </w:tc>
      </w:tr>
      <w:tr w:rsidR="00000000" w:rsidTr="00F67A0C">
        <w:trPr>
          <w:gridAfter w:val="1"/>
          <w:wAfter w:w="11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Оправдывающая противоправное поведение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видеоматериалы, содержащие призывы к противоправному поведению, одобрение противоп</w:t>
            </w:r>
            <w:r>
              <w:t>равного поведения</w:t>
            </w:r>
          </w:p>
        </w:tc>
      </w:tr>
      <w:tr w:rsidR="00000000" w:rsidTr="00F67A0C">
        <w:trPr>
          <w:gridAfter w:val="1"/>
          <w:wAfter w:w="11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6.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Содержащая нецензурную брань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нецензурную брань</w:t>
            </w:r>
          </w:p>
        </w:tc>
      </w:tr>
      <w:tr w:rsidR="00000000" w:rsidTr="00F67A0C">
        <w:trPr>
          <w:gridAfter w:val="1"/>
          <w:wAfter w:w="11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7.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Содержащая информацию порнографического характера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по данной теме</w:t>
            </w:r>
          </w:p>
        </w:tc>
      </w:tr>
      <w:tr w:rsidR="00000000" w:rsidTr="00F67A0C">
        <w:trPr>
          <w:gridAfter w:val="1"/>
          <w:wAfter w:w="11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8.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 несовершеннолетнем, пострадавшем в результате</w:t>
            </w:r>
            <w:r>
              <w:t xml:space="preserve">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</w:t>
            </w:r>
            <w:r>
              <w:t>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</w:t>
            </w:r>
            <w:r>
              <w:t>, чаты в сети "Интернет"), содержащая описания, фотографии, рисунки, аудио- и видеоматериалы по данной теме</w:t>
            </w:r>
          </w:p>
        </w:tc>
      </w:tr>
      <w:tr w:rsidR="00000000" w:rsidTr="00F67A0C"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outlineLvl w:val="1"/>
            </w:pPr>
            <w:r>
              <w:t>Информация, распространение которой среди детей определенных возрастных категорий ограничено согласно части 3 статьи 5 Федерального закона N 436-ФЗ</w:t>
            </w:r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9.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 xml:space="preserve">Представляемая в виде изображения или описания жестокости, физического и (или) психического насилия, </w:t>
            </w:r>
            <w:r>
              <w:lastRenderedPageBreak/>
              <w:t>преступления или иного антиобщественного действия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 xml:space="preserve">Информационная продукция (в том числе сайты, форумы, доски объявлений, страницы социальных сетей, чаты в сети "Интернет"), </w:t>
            </w:r>
            <w:r>
              <w:lastRenderedPageBreak/>
              <w:t>содержащая описания, фотографии, рисунки, видеоматериалы по данной теме</w:t>
            </w:r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Вызывающая у детей страх, ужас или панику, в том числе п</w:t>
            </w:r>
            <w:r>
              <w:t>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</w:t>
            </w:r>
            <w:r>
              <w:t>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11.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 xml:space="preserve">Информационная </w:t>
            </w:r>
            <w:r>
              <w:t>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12.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Содержащая бранные слова и выражения, не относящиеся к нецензурной бран</w:t>
            </w:r>
            <w:r>
              <w:t>и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указанные виды информации</w:t>
            </w:r>
          </w:p>
        </w:tc>
      </w:tr>
      <w:tr w:rsidR="00000000" w:rsidTr="00F67A0C"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outlineLvl w:val="1"/>
            </w:pPr>
            <w:r>
              <w:t xml:space="preserve">Информация, не соответствующая задачам образования </w:t>
            </w:r>
            <w:hyperlink w:anchor="Par186" w:tooltip="&lt;*&gt; Рекомендуется исключить из обработки систем контент-фильтрации образовательные ресурсы, относящиеся к домену edu.ru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13.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Компьютерные игры, за исключением соответствующих задачам образования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 по тематике компьютерных игр, не соответствующая задачам образования, такая как порталы браузерных игр, массовые многопользовательские</w:t>
            </w:r>
            <w:r>
              <w:t xml:space="preserve"> онлайн ролевые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14.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Ресурсы, базирующиеся либо ориентированные</w:t>
            </w:r>
            <w:r>
              <w:t xml:space="preserve"> на обеспечении анонимности распространителей и потребителей информации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Анонимные форумы, чаты, доски объявлений и гостевые книги, такие как имиджборды, анонимайзеры, программы, обеспечивающие анонимизацию сетевого трафика в сети "Интернет" (tor, I2P)</w:t>
            </w:r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представляющая собой банки готовых рефера</w:t>
            </w:r>
            <w:r>
              <w:t>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16.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Онлайн-казино и тотализаторы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 (в том числе сай</w:t>
            </w:r>
            <w:r>
              <w:t>ты, форумы, доски объявлений, страницы социальных сетей, чаты в сети "Интернет"), содержащая информацию об электронных казино, тотализаторах, играх на деньги</w:t>
            </w:r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17.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Мошеннические сайты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 xml:space="preserve">Сайты, навязывающие платные услуги на базе СМС-платежей, сайты, обманным </w:t>
            </w:r>
            <w:r>
              <w:t>путем собирающие личную информацию (фишинг)</w:t>
            </w:r>
          </w:p>
        </w:tc>
      </w:tr>
      <w:tr w:rsidR="00000000" w:rsidTr="00F67A0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18.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Магия, колдовство, чародейство, ясновидящие, приворот по фото, теургия, волшебство, некромантия, тоталитарные секты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Информационная продукция, оказывающая психологическое воздействие на детей, при которой чел</w:t>
            </w:r>
            <w:r>
              <w:t>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  <w:tr w:rsidR="00F67A0C" w:rsidTr="00F67A0C">
        <w:tc>
          <w:tcPr>
            <w:tcW w:w="14611" w:type="dxa"/>
            <w:gridSpan w:val="5"/>
            <w:tcBorders>
              <w:top w:val="single" w:sz="4" w:space="0" w:color="auto"/>
              <w:bottom w:val="nil"/>
            </w:tcBorders>
          </w:tcPr>
          <w:p w:rsidR="00F67A0C" w:rsidRDefault="00F67A0C" w:rsidP="00F67A0C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F67A0C" w:rsidRDefault="00F67A0C" w:rsidP="00F67A0C">
            <w:pPr>
              <w:pStyle w:val="ConsPlusNormal"/>
              <w:spacing w:before="240"/>
              <w:ind w:firstLine="540"/>
              <w:jc w:val="both"/>
            </w:pPr>
            <w:bookmarkStart w:id="2" w:name="Par186"/>
            <w:bookmarkEnd w:id="2"/>
            <w:r>
              <w:t>&lt;*&gt; Рекомендуется исключить из обработки систем контент-фильтрации образовательные ресурсы, относящиеся к домену edu.ru.</w:t>
            </w:r>
          </w:p>
          <w:p w:rsidR="00F67A0C" w:rsidRDefault="00F67A0C">
            <w:pPr>
              <w:pStyle w:val="ConsPlusNormal"/>
            </w:pPr>
          </w:p>
        </w:tc>
      </w:tr>
    </w:tbl>
    <w:p w:rsidR="00000000" w:rsidRDefault="003D3CB1">
      <w:pPr>
        <w:pStyle w:val="ConsPlusNormal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D3CB1">
      <w:pPr>
        <w:pStyle w:val="ConsPlusNormal"/>
        <w:jc w:val="center"/>
        <w:outlineLvl w:val="1"/>
      </w:pPr>
      <w:r>
        <w:lastRenderedPageBreak/>
        <w:t>Перечень видов информации, к которым</w:t>
      </w:r>
    </w:p>
    <w:p w:rsidR="00000000" w:rsidRDefault="003D3CB1">
      <w:pPr>
        <w:pStyle w:val="ConsPlusNormal"/>
        <w:jc w:val="center"/>
      </w:pPr>
      <w:r>
        <w:t>может быть предоставлен доступ согласно определенной</w:t>
      </w:r>
    </w:p>
    <w:p w:rsidR="00000000" w:rsidRDefault="003D3CB1">
      <w:pPr>
        <w:pStyle w:val="ConsPlusNormal"/>
        <w:jc w:val="center"/>
      </w:pPr>
      <w:r>
        <w:t>возрастной категории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1. Информационная продукция для детей, не достигших возраста шести лет, согласно статьи 7 Федерального закона N 436-ФЗ: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к информационной продукц</w:t>
      </w:r>
      <w:r>
        <w:t>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</w:t>
      </w:r>
      <w:r>
        <w:t xml:space="preserve">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2. Информац</w:t>
      </w:r>
      <w:r>
        <w:t>ионная продукция для детей, достигших возраста шести лет, согласно статьи 8 Федерального закона N 436-ФЗ (к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</w:t>
      </w:r>
      <w:r>
        <w:t>я статьей 7 Федерального закона N 436-ФЗ, а также информационная продукция, содержащая оправданные ее жанром и (или) сюжетом):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кратковременные и ненатуралистические изображения или описание заболеваний человека (за исключением тяжелых заболеваний) и (или) </w:t>
      </w:r>
      <w:r>
        <w:t>их последствий в форме, не унижающей человеческого достоинства;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ненатуралистические изображения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</w:t>
      </w:r>
      <w:r>
        <w:t xml:space="preserve"> панику;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условии, что не обосновывается и не оправдывается их допустимость и выражается отрицательное, </w:t>
      </w:r>
      <w:r>
        <w:t>осуждающее отношение к лицам, их совершающим.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3. Информационная продукция для детей, достигших возраста двенадцати лет, согласно статьи 9 Федерального закона N 436-ФЗ (к допускаемой к обороту информационной продукции для детей, достигших возраста двенадцати лет, может быть отнесена информационная прод</w:t>
      </w:r>
      <w:r>
        <w:t>укция, предусмотренная статьей 8 Федерального закона N 436-ФЗ, а также информационная продукция, содержащая оправданные ее жанром и (или) сюжетом):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эпизодические изображения или описание жестокости и (или) насилия (за исключением сексуального насилия) без </w:t>
      </w:r>
      <w:r>
        <w:t>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</w:t>
      </w:r>
      <w:r>
        <w:t>храняемых законом интересов общества или государства);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</w:t>
      </w:r>
      <w:r>
        <w:t xml:space="preserve">тию в азартных играх, занятию бродяжничеством или </w:t>
      </w:r>
      <w:r>
        <w:lastRenderedPageBreak/>
        <w:t>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</w:t>
      </w:r>
      <w:r>
        <w:t>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не эксплуатирующие интереса к сексу и не носящие возбуждающего или оско</w:t>
      </w:r>
      <w:r>
        <w:t>рбительного характера эпизодические ненатуралистические изображения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4. Информационная продукция для детей, достигших возраста</w:t>
      </w:r>
      <w:r>
        <w:t xml:space="preserve"> шестнадцати лет, согласно статьи 10 Федерального закона N 436-ФЗ (к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Федерального закона N</w:t>
      </w:r>
      <w:r>
        <w:t xml:space="preserve"> 436-ФЗ, а также информационная продукция, содержащая оправданные ее жанром и (или) сюжетом):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</w:t>
      </w:r>
      <w:r>
        <w:t>страх, ужас или панику;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</w:t>
      </w:r>
      <w:r>
        <w:t>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информация о наркотических средствах или о психотропных и (или) об одурманивающих в</w:t>
      </w:r>
      <w:r>
        <w:t>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</w:t>
      </w:r>
      <w:r>
        <w:t>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отдельные бранные слова и (или) выражения, не относящиеся к нецензурной брани;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</w:t>
      </w:r>
      <w:r>
        <w:t>и описания действий сексуального характера.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  <w:outlineLvl w:val="0"/>
      </w:pPr>
      <w:r>
        <w:t>Утверждаю</w:t>
      </w:r>
    </w:p>
    <w:p w:rsidR="00000000" w:rsidRDefault="003D3CB1">
      <w:pPr>
        <w:pStyle w:val="ConsPlusNormal"/>
        <w:jc w:val="right"/>
      </w:pPr>
      <w:r>
        <w:t>Министр связи</w:t>
      </w:r>
    </w:p>
    <w:p w:rsidR="00000000" w:rsidRDefault="003D3CB1">
      <w:pPr>
        <w:pStyle w:val="ConsPlusNormal"/>
        <w:jc w:val="right"/>
      </w:pPr>
      <w:r>
        <w:t>и массовых коммуникаций</w:t>
      </w:r>
    </w:p>
    <w:p w:rsidR="00000000" w:rsidRDefault="003D3CB1">
      <w:pPr>
        <w:pStyle w:val="ConsPlusNormal"/>
        <w:jc w:val="right"/>
      </w:pPr>
      <w:r>
        <w:t>Российской Федерации</w:t>
      </w:r>
    </w:p>
    <w:p w:rsidR="00000000" w:rsidRDefault="003D3CB1">
      <w:pPr>
        <w:pStyle w:val="ConsPlusNormal"/>
        <w:jc w:val="right"/>
      </w:pPr>
      <w:r>
        <w:t>Н.А.НИКИФОРОВ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</w:pPr>
      <w:r>
        <w:lastRenderedPageBreak/>
        <w:t>Согласовано</w:t>
      </w:r>
    </w:p>
    <w:p w:rsidR="00000000" w:rsidRDefault="003D3CB1">
      <w:pPr>
        <w:pStyle w:val="ConsPlusNormal"/>
        <w:jc w:val="right"/>
      </w:pPr>
      <w:r>
        <w:t>Министр образования и науки</w:t>
      </w:r>
    </w:p>
    <w:p w:rsidR="00000000" w:rsidRDefault="003D3CB1">
      <w:pPr>
        <w:pStyle w:val="ConsPlusNormal"/>
        <w:jc w:val="right"/>
      </w:pPr>
      <w:r>
        <w:t>Российской Федерации</w:t>
      </w:r>
    </w:p>
    <w:p w:rsidR="00000000" w:rsidRDefault="003D3CB1">
      <w:pPr>
        <w:pStyle w:val="ConsPlusNormal"/>
        <w:jc w:val="right"/>
      </w:pPr>
      <w:r>
        <w:t>Д.В.ЛИВАНОВ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Title"/>
        <w:jc w:val="center"/>
      </w:pPr>
      <w:r>
        <w:t>РЕКОМЕНДАЦИИ</w:t>
      </w:r>
    </w:p>
    <w:p w:rsidR="00000000" w:rsidRDefault="003D3CB1">
      <w:pPr>
        <w:pStyle w:val="ConsPlusTitle"/>
        <w:jc w:val="center"/>
      </w:pPr>
      <w:r>
        <w:t>ПО ОРГАНИЗАЦИИ СИСТЕМЫ ОГРАНИЧЕНИЯ В ОБРАЗОВАТЕЛЬНЫХ</w:t>
      </w:r>
    </w:p>
    <w:p w:rsidR="00000000" w:rsidRDefault="003D3CB1">
      <w:pPr>
        <w:pStyle w:val="ConsPlusTitle"/>
        <w:jc w:val="center"/>
      </w:pPr>
      <w:r>
        <w:t>ОРГАНИЗАЦИЯХ ДОСТУПА ОБУЧАЮЩИХСЯ К ВИДАМ ИНФОРМАЦИИ,</w:t>
      </w:r>
    </w:p>
    <w:p w:rsidR="00000000" w:rsidRDefault="003D3CB1">
      <w:pPr>
        <w:pStyle w:val="ConsPlusTitle"/>
        <w:jc w:val="center"/>
      </w:pPr>
      <w:r>
        <w:t>РАСПРОСТРАНЯЕМОЙ ПОСРЕДСТВОМ СЕТИ ИНТЕРНЕТ, ПРИЧИНЯЮЩЕЙ</w:t>
      </w:r>
    </w:p>
    <w:p w:rsidR="00000000" w:rsidRDefault="003D3CB1">
      <w:pPr>
        <w:pStyle w:val="ConsPlusTitle"/>
        <w:jc w:val="center"/>
      </w:pPr>
      <w:r>
        <w:t>ВРЕД ЗДОРОВЬЮ И (ИЛИ) РАЗВИТИЮ ДЕТЕЙ, А ТАКЖЕ</w:t>
      </w:r>
    </w:p>
    <w:p w:rsidR="00000000" w:rsidRDefault="003D3CB1">
      <w:pPr>
        <w:pStyle w:val="ConsPlusTitle"/>
        <w:jc w:val="center"/>
      </w:pPr>
      <w:r>
        <w:t>НЕ СООТВЕТСТВУЮЩЕЙ ЗАДАЧАМ ОБРАЗОВАНИЯ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r>
        <w:t xml:space="preserve">ТЕРМИНЫ </w:t>
      </w:r>
      <w:r>
        <w:t>И СОКРАЩЕНИЯ</w:t>
      </w:r>
    </w:p>
    <w:p w:rsidR="00000000" w:rsidRDefault="003D3CB1">
      <w:pPr>
        <w:pStyle w:val="ConsPlusNormal"/>
        <w:jc w:val="both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4"/>
        <w:gridCol w:w="6284"/>
      </w:tblGrid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Термин или сокращение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АС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Автоматизированная система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База данных категоризированных ресурсов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Специализированные справочники либо информационные системы, содержащие информацию, разделенную на категории, о ресурсах сети Интернет, не с</w:t>
            </w:r>
            <w:r>
              <w:t>овместимых с задачами образования.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Специализированные организации и внешние базы данных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Специализированные организации, в том числе зарубежные, осуществляющие функции поиска и анализа информации в сети Интернет. Внешние базы данных категоризированных Инте</w:t>
            </w:r>
            <w:r>
              <w:t>рнет-ресурсов.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Единый реестр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Единый реестр доменных имен, указателей страниц сайтов в информационно-телекоммуникационной сети Интернет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</w:t>
            </w:r>
            <w:r>
              <w:t>ой в Российской Федерации запрещено.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Интернет-ресурс, информационный ресурс Интернет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Уникально адресуемый в сети Интернет и доступный через сеть Интернет блок информации.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Контент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Информация, размещенная в сети Интернет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Контентная фильтрация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Метод ограни</w:t>
            </w:r>
            <w:r>
              <w:t>чения доступа к Интернет-ресурсам или услугам сети Интернет по их содержимому. Позволяет ограничить доступ к информации, размещенной в сети Интернет, определенных категорий, не предназначенных для просмотра.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Методические и справочны</w:t>
            </w:r>
            <w:r>
              <w:t xml:space="preserve">е материалы для реализации комплексных мер по внедрению и использованию </w:t>
            </w:r>
            <w:r>
              <w:lastRenderedPageBreak/>
              <w:t>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</w:t>
            </w:r>
            <w:r>
              <w:t>азования и воспитания. - Минобрнауки России, 2006 г.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ОО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  <w:r>
              <w:t>Образовательные организации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Единого реестра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  <w:r>
              <w:t>Организация, привлекаемая для ведения Единого реестра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Реестр НСОР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Реестр Не Совместимых с Образованием Ресурсов - База данных, хранящая актуальный список Интернет-ресурсов, содержащих информацию, причиняющую вред здоровью и (или) развитию детей, а также не соответствующую задачам образования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Оператора Реестра НСОР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Орган</w:t>
            </w:r>
            <w:r>
              <w:t>изация, привлекаемая для ведения Реестра НСОР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Пользователь Интернет (потребитель информации)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Физическое лицо или организация, обращающиеся к Интернет-ресурсам с целью получения информации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 xml:space="preserve">Оператор связи, предоставляющий услуги доступа </w:t>
            </w:r>
            <w:r>
              <w:t>к сети Интернет и иные связанные с Интернетом услуги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СКФ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Система контентной фильтрации. Система, обеспечивающая ограничение доступа пользователей Интернет к Интернет-ресурсам в соответствии с определенными правилами.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АСОР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  <w:r>
              <w:t>Автоматизированная система Опера</w:t>
            </w:r>
            <w:r>
              <w:t>тора Реестра НСОР</w:t>
            </w:r>
          </w:p>
        </w:tc>
      </w:tr>
      <w:tr w:rsidR="00000000" w:rsidTr="00F67A0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DPI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Deep Packet Inspection. Технология накопления статистических данных, проверки и фильтрации сетевых пакетов по их содержимому</w:t>
            </w:r>
          </w:p>
        </w:tc>
      </w:tr>
    </w:tbl>
    <w:p w:rsidR="00000000" w:rsidRDefault="003D3CB1">
      <w:pPr>
        <w:pStyle w:val="ConsPlusNormal"/>
        <w:jc w:val="both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F67A0C" w:rsidRDefault="00F67A0C">
      <w:pPr>
        <w:pStyle w:val="ConsPlusNormal"/>
        <w:ind w:firstLine="540"/>
        <w:jc w:val="both"/>
        <w:outlineLvl w:val="1"/>
      </w:pPr>
    </w:p>
    <w:p w:rsidR="00000000" w:rsidRDefault="003D3CB1">
      <w:pPr>
        <w:pStyle w:val="ConsPlusNormal"/>
        <w:ind w:firstLine="540"/>
        <w:jc w:val="both"/>
        <w:outlineLvl w:val="1"/>
      </w:pPr>
      <w:r>
        <w:t>1. ВВЕДЕНИЕ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1.1. Постановка задачи и состав документа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</w:t>
      </w:r>
      <w:r>
        <w:t>ного процесса.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При разработке рекомендаций необходимо учесть результаты и опыт реализации единой системы контент-фильтрации доступа к сети Интернет, реализованной Министерством образования и науки Российской Федерации.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Для всесторонней проработки вопроса н</w:t>
      </w:r>
      <w:r>
        <w:t>еобходимо в дальнейшем детализировать требования к организации ограничения доступа к информации, распространяемой посредством сети Интернет, включая: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Перечень видов информации, структурированный по категориям, причиняющей вред здоровью и (или) развитию д</w:t>
      </w:r>
      <w:r>
        <w:t>етей, а также не соответствующей задачам образования, доступ к которой из ОО должен быть ограничен;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Функциональные требования к системам контентной фильтрации;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Технические требования к системам контентной фильтрации.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Функциональные и технические треб</w:t>
      </w:r>
      <w:r>
        <w:t>ования к реализации централизованного контроля за использованием средств фильтрации сети Интернет и их взаимодействия.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Требования к операторам связи по установке системы контентной фильтрации.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Также для выработки эффективного решения поставленной задачи </w:t>
      </w:r>
      <w:r>
        <w:t>необходимо учитывать общие задачи и существующие механизмы контроля распространения информации в сети Интернет, включая контроль распространения запрещенной информации и защиту детей от нежелательной информации.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настоящем документе дается краткий обзор т</w:t>
      </w:r>
      <w:r>
        <w:t>екущей ситуации в рамках поставленной задачи, проводится анализ существующей СКФ с соответствующими рекомендациями, и приводится вариант модернизации СКФ с учетом этих рекомендаций. Для предлагаемой реализации даны схемы и временной регламент взаимодействи</w:t>
      </w:r>
      <w:r>
        <w:t>я основных участников.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1.2. Обзор текущей ситуации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Обзор текущей ситуации дан в </w:t>
      </w:r>
      <w:hyperlink w:anchor="Par595" w:tooltip="3. ПРИЛОЖЕНИЕ N 1 АНАЛИЗ СУЩЕСТВУЮЩЕГО ОПЫТА И ДЕЙСТВУЮЩИХ НПА" w:history="1">
        <w:r>
          <w:rPr>
            <w:color w:val="0000FF"/>
          </w:rPr>
          <w:t>Приложении N 1</w:t>
        </w:r>
      </w:hyperlink>
      <w:r>
        <w:t xml:space="preserve"> к настоящему документу, в котором описана общая постановка задачи в </w:t>
      </w:r>
      <w:r>
        <w:t>контексте общей ситуации с ограничением доступа к информации в Интернет, а также кратко описываются действующие практические механизмы обеспечения таких ограничений.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Следует сразу отметить, что базовые принципы организации СКФ в образовательных организация</w:t>
      </w:r>
      <w:r>
        <w:t xml:space="preserve">х были отражены в документе "Методические и справочные материалы для реализации </w:t>
      </w:r>
      <w:r>
        <w:lastRenderedPageBreak/>
        <w:t xml:space="preserve">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</w:t>
      </w:r>
      <w:r>
        <w:t>содержащим информацию, не совместимую с задачами образования и воспитания", подготовленном Минобрнауки России в 2006 году.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Основные выводы по текущей ситуации, в связи с поставленной задачей, следующие: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Не все образовательные организации способны внедрит</w:t>
      </w:r>
      <w:r>
        <w:t>ь и поддерживать у себя локальные фильтры. Еще сложнее это делать для детей, обучающихся на дому.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Контроль доступа к Интернет-ресурсам, содержащим информацию, запрещенную на территории Российской Федерации, обеспечивается федеральной службой по надзору в</w:t>
      </w:r>
      <w:r>
        <w:t xml:space="preserve"> сфере связи.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Механизм актуализации списка ограничения доступа не отвечает современным требованиям по оперативности.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Система изолирована и не взаимодействует с внутригосударственными системами и иными организациями, и базами данных Интернет-ресурсов.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</w:t>
      </w:r>
      <w:r>
        <w:t xml:space="preserve"> Отсутствует описание современных технических требований к системам фильтрации, которые могли бы обеспечивать качество фильтрации контента в соответствии с действующим законодательством Российской Федерации.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Осуществление ограничения доступа описано как ограничение доступа к Интернет-ресурсам, а не информации (контенту), размещенному в сети Интернет, как этого требует Федеральный Закон Российской Федерации.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Отсутствуют технологические инструменты адресного</w:t>
      </w:r>
      <w:r>
        <w:t xml:space="preserve"> контроля за осуществлением фильтрации Интернет-контента при использовании сети Интернет в образовательных организациях.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На основе данных выводов разработана возможная модель развития СКФ в рамках образовательного процесса, которая отражена в </w:t>
      </w:r>
      <w:hyperlink w:anchor="Par744" w:tooltip="4. ПРИЛОЖЕНИЕ N 2. ОПИСАНИЕ ВАРИАНТА РЕАЛИЗАЦИИ" w:history="1">
        <w:r>
          <w:rPr>
            <w:color w:val="0000FF"/>
          </w:rPr>
          <w:t>Приложении N 2</w:t>
        </w:r>
      </w:hyperlink>
      <w:r>
        <w:t xml:space="preserve"> к настоящему документу. При разработке учитывались как результаты анализа текущей ситуации, так и существующие нормативно-правовые акты: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- Федеральный закон 436-ФЗ от 29 декабря </w:t>
      </w:r>
      <w:r>
        <w:t>2010 г. "О защите детей от информации, причиняющей вред их здоровью и развитию".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Федеральный закон 114-ФЗ от 25 июля 2002 г. "О противодействии экстремистской деятельности".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Федеральный закон 187-ФЗ от 2 июля 2013 г. "О внесении изменений в отдельные з</w:t>
      </w:r>
      <w:r>
        <w:t>аконодательные акты Российской Федерации по вопросам защиты интеллектуальных прав в информационно-телекоммуникационных сетях".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Методические материалы.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"Правила подключения общеобразовательных учреждений к единой системе контент-фильтрации доступа к сет</w:t>
      </w:r>
      <w:r>
        <w:t xml:space="preserve">и Интернет, реализованной Министерством образования и науки </w:t>
      </w:r>
      <w:r>
        <w:lastRenderedPageBreak/>
        <w:t>Российской Федерации", Минобрнауки России, 2011 г.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В </w:t>
      </w:r>
      <w:hyperlink w:anchor="Par305" w:tooltip="2. РЕГЛАМЕНТ ВЗАИМОДЕЙСТВИЯ УЧАСТНИКОВ ПРОЦЕССА ОГРАНИЧЕНИЯ ДОСТУПА УЧАЩИХСЯ К ИНТЕРНЕТ" w:history="1">
        <w:r>
          <w:rPr>
            <w:color w:val="0000FF"/>
          </w:rPr>
          <w:t>разделе 2</w:t>
        </w:r>
      </w:hyperlink>
      <w:r>
        <w:t xml:space="preserve"> настоящего докуме</w:t>
      </w:r>
      <w:r>
        <w:t>нта описан сценарий взаимодействия основных участников в рамках организации работы СКФ, разработанный на основе предложенной модели.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bookmarkStart w:id="3" w:name="Par305"/>
      <w:bookmarkEnd w:id="3"/>
      <w:r>
        <w:t>2. РЕГЛАМЕНТ ВЗАИМОДЕЙСТВИЯ УЧАСТНИКОВ ПРОЦЕССА ОГРАНИЧЕНИЯ ДОСТУПА УЧАЩИХСЯ К ИНТЕРНЕТ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В данном разделе дает</w:t>
      </w:r>
      <w:r>
        <w:t xml:space="preserve">ся краткое описание решения и схемы взаимодействия участников. Подробное описание дано в </w:t>
      </w:r>
      <w:hyperlink w:anchor="Par744" w:tooltip="4. ПРИЛОЖЕНИЕ N 2. ОПИСАНИЕ ВАРИАНТА РЕАЛИЗАЦИИ" w:history="1">
        <w:r>
          <w:rPr>
            <w:color w:val="0000FF"/>
          </w:rPr>
          <w:t>Приложении 2</w:t>
        </w:r>
      </w:hyperlink>
      <w:r>
        <w:t xml:space="preserve"> данного документа.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2.1. Схема предлагаемого решения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Общая схема взаимодейств</w:t>
      </w:r>
      <w:r>
        <w:t>ия участников процесса в предлагаемом решении приведена на рисунке.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center"/>
      </w:pPr>
      <w:r>
        <w:t>Рисунок 1. Схема процесса взаимодействия</w:t>
      </w:r>
    </w:p>
    <w:p w:rsidR="00000000" w:rsidRDefault="003D3CB1">
      <w:pPr>
        <w:pStyle w:val="ConsPlusNormal"/>
        <w:jc w:val="center"/>
      </w:pPr>
    </w:p>
    <w:p w:rsidR="00000000" w:rsidRDefault="00F67A0C">
      <w:pPr>
        <w:pStyle w:val="ConsPlusNormal"/>
        <w:jc w:val="center"/>
      </w:pPr>
      <w:r>
        <w:rPr>
          <w:noProof/>
          <w:position w:val="-360"/>
        </w:rPr>
        <w:drawing>
          <wp:inline distT="0" distB="0" distL="0" distR="0">
            <wp:extent cx="6048375" cy="473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Система обеспечивает следующие возможности ограничения доступа к информации при </w:t>
      </w:r>
      <w:r>
        <w:lastRenderedPageBreak/>
        <w:t>доступе в Интернет из ОО: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Запрет доступа к запрещенной в России информации и информации, запрещенной к распространению среди детей;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Запрет доступа к информации, не соответствующей задачам образования;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Ограничение доступа к информации, не соответствующей возрастной категории у</w:t>
      </w:r>
      <w:r>
        <w:t>чащегося, осуществляющего доступ в Интернет.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либо путем регистрации соо</w:t>
      </w:r>
      <w:r>
        <w:t>тветствия ОО внутренним статическим IP адресам (серые адреса) при других способах подключения.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Варианты решения для идентификации возрастной категории учащегося представлены в </w:t>
      </w:r>
      <w:hyperlink w:anchor="Par744" w:tooltip="4. ПРИЛОЖЕНИЕ N 2. ОПИСАНИЕ ВАРИАНТА РЕАЛИЗАЦИИ" w:history="1">
        <w:r>
          <w:rPr>
            <w:color w:val="0000FF"/>
          </w:rPr>
          <w:t>Приложе</w:t>
        </w:r>
        <w:r>
          <w:rPr>
            <w:color w:val="0000FF"/>
          </w:rPr>
          <w:t>нии 2</w:t>
        </w:r>
      </w:hyperlink>
      <w:r>
        <w:t>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Таблице 1 представлены роли участников процесса и перечислены их основные задачи: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  <w:outlineLvl w:val="3"/>
      </w:pPr>
      <w:r>
        <w:t>Таблица 1. Роли и задачи участников взаимодействия</w:t>
      </w:r>
    </w:p>
    <w:p w:rsidR="00000000" w:rsidRDefault="003D3CB1">
      <w:pPr>
        <w:pStyle w:val="ConsPlusNormal"/>
        <w:jc w:val="both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7288"/>
      </w:tblGrid>
      <w:tr w:rsidR="00000000" w:rsidTr="00F67A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Участник процесса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Задачи участника</w:t>
            </w:r>
          </w:p>
        </w:tc>
      </w:tr>
      <w:tr w:rsidR="00000000" w:rsidTr="00F67A0C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Единого реестра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Задачи Оператора Единого реестра:</w:t>
            </w:r>
          </w:p>
        </w:tc>
      </w:tr>
      <w:tr w:rsidR="00000000" w:rsidTr="00F67A0C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ind w:firstLine="283"/>
              <w:jc w:val="both"/>
            </w:pPr>
            <w:r>
              <w:t>- Создание, формирование и ведение "Единого реестра" сайтов в сети Интернет, содержащих информацию, распространение которой в Российской Федерации запрещено;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Организация проведения экспертизы информационной продукции в целях обеспечения информационной бе</w:t>
            </w:r>
            <w:r>
              <w:t>зопасности детей;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Определение порядка взаимодействия Оператора Единого реестра с Интернет-провайдерами с целью физического ограничения доступа к запрещенным Интернет-ресурсам.</w:t>
            </w:r>
          </w:p>
        </w:tc>
      </w:tr>
      <w:tr w:rsidR="00000000" w:rsidTr="00F67A0C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В настоящее время данные функции выполняет Роскомнадзор. "Единый реестр" - о</w:t>
            </w:r>
            <w:r>
              <w:t>фициальное название реестра ресурсов запрещенной информации</w:t>
            </w:r>
          </w:p>
        </w:tc>
      </w:tr>
      <w:tr w:rsidR="00000000" w:rsidTr="00F67A0C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Реестра НСОР осуществляет:</w:t>
            </w:r>
          </w:p>
        </w:tc>
      </w:tr>
      <w:tr w:rsidR="00000000" w:rsidTr="00F67A0C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ind w:firstLine="283"/>
              <w:jc w:val="both"/>
            </w:pPr>
            <w:r>
              <w:t>- формирование и ведение реестра Интернет-ресурсов, содержащих информацию, запрещенную для распространения среди детей, и информацию, не совместимую с задачами образования;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взаимодействие с экспертами и агрегация результатов проведения экспертиз;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взаим</w:t>
            </w:r>
            <w:r>
              <w:t xml:space="preserve">одействие с компетентными органами государственной </w:t>
            </w:r>
            <w:r>
              <w:lastRenderedPageBreak/>
              <w:t>власти;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контроль обновлений настроек систем СКФ в соответствии с Реестром НСОР;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координация обработки Обращений и Нотификаций о потенциально опасных Интернет-ресурсах;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 xml:space="preserve">- осуществление приема обращений </w:t>
            </w:r>
            <w:r>
              <w:t>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взаимодействие со специализированными организациями и внешними базами данных;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 xml:space="preserve">- сбор и агрегация </w:t>
            </w:r>
            <w:r>
              <w:t>статистики использования интернет в образовательных организациях;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подключение СКФ Интернет-провайдеров.</w:t>
            </w:r>
          </w:p>
        </w:tc>
      </w:tr>
      <w:tr w:rsidR="00000000" w:rsidTr="00F67A0C"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В настоящее время централизованно данные функции не выполняются.</w:t>
            </w:r>
          </w:p>
        </w:tc>
      </w:tr>
      <w:tr w:rsidR="00000000" w:rsidTr="00F67A0C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Задачи Оператора Реестра НСОР должны преимущественно осуществляться посредством автоматизированной системы, осуществляющей следующие функции:</w:t>
            </w:r>
          </w:p>
        </w:tc>
      </w:tr>
      <w:tr w:rsidR="00000000" w:rsidTr="00F67A0C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ind w:firstLine="283"/>
              <w:jc w:val="both"/>
            </w:pPr>
            <w:r>
              <w:t>- взаимодействие с системами фильтрации, используемыми для ОО;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сбор статистических данных использования сети Интернет в ОО;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передача на экспертизу Интернет-ресурсов, содержащих контент, не соответствующий образовательному процессу;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ведение базы данных URL-адресов, содержащих контент, не соответствующий образоват</w:t>
            </w:r>
            <w:r>
              <w:t>ельному процессу;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взаимодействие с внешними базами данных Интернет-ресурсов и специализированными организациями;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автоматизированный прием заявлений об обнаружении Интернет-контента, не соответствующего образовательному процессу;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взаимодействие с комп</w:t>
            </w:r>
            <w:r>
              <w:t>етентными органами государственной власти.</w:t>
            </w:r>
          </w:p>
        </w:tc>
      </w:tr>
      <w:tr w:rsidR="00000000" w:rsidTr="00F67A0C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Эксперты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Специалисты, обеспечивающие анализ информационных Интернет-ресурсов на соответствие требованиям законодательных и нормативных актов.</w:t>
            </w:r>
          </w:p>
        </w:tc>
      </w:tr>
      <w:tr w:rsidR="00000000" w:rsidTr="00F67A0C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В настоящее время эксперты привлекаются Оператором Единого реестра д</w:t>
            </w:r>
            <w:r>
              <w:t>ля осуществления экспертизы информационных Интернет-ресурсов на предмет отнесения к запрещенным.</w:t>
            </w:r>
          </w:p>
        </w:tc>
      </w:tr>
      <w:tr w:rsidR="00000000" w:rsidTr="00F67A0C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Задачи экспертов:</w:t>
            </w:r>
          </w:p>
        </w:tc>
      </w:tr>
      <w:tr w:rsidR="00000000" w:rsidTr="00F67A0C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ind w:firstLine="283"/>
              <w:jc w:val="both"/>
            </w:pPr>
            <w:r>
              <w:t>- Подготовка рекомендаций по формированию правил автоматической идентификации нежелательного контента;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lastRenderedPageBreak/>
              <w:t>- Осуществление экспертизы Интернет-ресурсов по запросам Оператора Реестра НСОР.</w:t>
            </w:r>
          </w:p>
        </w:tc>
      </w:tr>
      <w:tr w:rsidR="00000000" w:rsidTr="00F67A0C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Автоматизированный прием сообщений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АС Оператора Реестра НСОР в автоматическом режиме обеспечивает прием заявлений граждан об обнаруженных запрещенных Интернет-ресурсах, запре</w:t>
            </w:r>
            <w:r>
              <w:t>щенных среди детей, несовместимых с образованием или необоснованно заблокированных Интернет-ресурсов из установленных СКФ, либо формы ручной подачи заявления.</w:t>
            </w:r>
          </w:p>
        </w:tc>
      </w:tr>
      <w:tr w:rsidR="00000000" w:rsidTr="00F67A0C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В настоящее время "горячая линия" функционирует при Роскомнадзоре и принимает заявления об обнаруженных запрещенных Интернет-ресурсах.</w:t>
            </w:r>
          </w:p>
        </w:tc>
      </w:tr>
      <w:tr w:rsidR="00000000" w:rsidTr="00F67A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Образовательная организация (ОО)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ind w:firstLine="283"/>
              <w:jc w:val="both"/>
            </w:pPr>
            <w:r>
              <w:t>- Предоставление обучающимся доступа к сети Интернет;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Информирование Оператора Реестр</w:t>
            </w:r>
            <w:r>
              <w:t>а НСОР о фактах доступа обучающихся через Интернет из ОО к информации из не разрешенной для данного обучающегося категории.</w:t>
            </w:r>
          </w:p>
        </w:tc>
      </w:tr>
      <w:tr w:rsidR="00000000" w:rsidTr="00F67A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ind w:firstLine="283"/>
              <w:jc w:val="both"/>
            </w:pPr>
            <w:r>
              <w:t>- Ввод в эксплуатацию системы СКФ;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Предоставление образовательным организациям доступа в Интернет;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Эксплуатация системы СКФ;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Обеспечение фильтрации (блокировки) трафика в соответствии с Единым реестром;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Обеспечение фильтрации (блокировки) трафика в соответствии с Реестром НСОР информации;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Сбор и предоставление Оператору Реестра НСОР деперсонифиц</w:t>
            </w:r>
            <w:r>
              <w:t>ированной статистики использования образовательными организациям доступа в Интернет.</w:t>
            </w:r>
          </w:p>
        </w:tc>
      </w:tr>
      <w:tr w:rsidR="00000000" w:rsidTr="00F67A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Специализированные организации и внешние базы данных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 xml:space="preserve">Базы данных Интернет-ресурсов, в том числе международные, содержащие реестры противоправного или не соответствующего </w:t>
            </w:r>
            <w:r>
              <w:t>целям образования контента.</w:t>
            </w:r>
          </w:p>
          <w:p w:rsidR="00000000" w:rsidRDefault="003D3CB1">
            <w:pPr>
              <w:pStyle w:val="ConsPlusNormal"/>
            </w:pPr>
            <w:r>
              <w:t>Специализированные организации, осуществляющие поиск и анализ информации в сети Интернет, носящей противоправный или не соответствующий целям образования контент.</w:t>
            </w:r>
          </w:p>
        </w:tc>
      </w:tr>
      <w:tr w:rsidR="00000000" w:rsidTr="00F67A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ФОИВ в области образования (на схеме не показан)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ind w:firstLine="283"/>
              <w:jc w:val="both"/>
            </w:pPr>
            <w:r>
              <w:t xml:space="preserve">- Формирование </w:t>
            </w:r>
            <w:r>
              <w:t>политики использования сети Интернет в рамках образовательного процесса;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Анализ результатов реализации политики.</w:t>
            </w:r>
          </w:p>
        </w:tc>
      </w:tr>
      <w:tr w:rsidR="00000000" w:rsidTr="00F67A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Федеральная служба по надзору в области образования (на схеме не показана)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ind w:firstLine="283"/>
              <w:jc w:val="both"/>
            </w:pPr>
            <w:r>
              <w:t>- Контроль за соблюдением требований законодательства и нормативн</w:t>
            </w:r>
            <w:r>
              <w:t>ых актов в области использования Интернет в рамках учебного процесса;</w:t>
            </w:r>
          </w:p>
          <w:p w:rsidR="00000000" w:rsidRDefault="003D3CB1">
            <w:pPr>
              <w:pStyle w:val="ConsPlusNormal"/>
              <w:ind w:firstLine="283"/>
              <w:jc w:val="both"/>
            </w:pPr>
            <w:r>
              <w:t>- Устранение выявленных нарушений.</w:t>
            </w:r>
          </w:p>
        </w:tc>
      </w:tr>
    </w:tbl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2.2. Основные сценарии ограничения доступа к Интернет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1. Обращение учащегося из образовательной организации к Интернет-ресурсу, со</w:t>
      </w:r>
      <w:r>
        <w:t>держащему информацию, запрещенную на территории Российской Федерации;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2. Обращение учащегося из образовательной организации к Интернет-ресурсу, содержащему информацию, не совместимую с задачами образования;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3. Обращение учащегося из образовательной организ</w:t>
      </w:r>
      <w:r>
        <w:t>ации к Интернет-ресурсу, содержащему потенциально опасную информацию;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4. 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Реестр НСОР и автоматически н</w:t>
      </w:r>
      <w:r>
        <w:t>е идентифицируемому как потенциально опасному;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5. Обращение учащегося из образовательной организации к Интернет-ресурсу, содержащему информацию, запрещенную на территории Российской Федерации, но не включенному в Единый реестр и автоматически не идентифици</w:t>
      </w:r>
      <w:r>
        <w:t>руемому как потенциально опасному.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6. Оспаривание гражданином или владельцем Интернет-ресурса правомочности блокировки Интернет-ресурса, признанного не совместимым с задачами образования.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таблице 2 представлено описание взаимодействия участников при реал</w:t>
      </w:r>
      <w:r>
        <w:t>изации основных сценариев работы СКФ: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right"/>
        <w:outlineLvl w:val="3"/>
      </w:pPr>
      <w:r>
        <w:t>Таблица 2. Сценарии взаимодействия</w:t>
      </w:r>
    </w:p>
    <w:p w:rsidR="00000000" w:rsidRDefault="003D3CB1">
      <w:pPr>
        <w:pStyle w:val="ConsPlusNormal"/>
        <w:jc w:val="both"/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2183"/>
        <w:gridCol w:w="3519"/>
        <w:gridCol w:w="4111"/>
      </w:tblGrid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Действия (номер на схеме)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outlineLvl w:val="4"/>
            </w:pPr>
            <w:r>
              <w:t>1</w:t>
            </w:r>
          </w:p>
        </w:tc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информацию, запрещенную на территории Российской</w:t>
            </w:r>
            <w:r>
              <w:t xml:space="preserve"> Федерации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jc w:val="both"/>
            </w:pPr>
            <w:r>
              <w:t>Учащийся образовательной организации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Запрос отправляется к Интернет-провайдеру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1.3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Интернет-ресурс включен в Единый реестр.</w:t>
            </w:r>
          </w:p>
          <w:p w:rsidR="00000000" w:rsidRDefault="003D3CB1">
            <w:pPr>
              <w:pStyle w:val="ConsPlusNormal"/>
            </w:pPr>
            <w:r>
              <w:t>Доступ к Интернет-ресур</w:t>
            </w:r>
            <w:r>
              <w:t>су блокируется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регистрирует обращение к запрещенному Интернет-ресурсу и передает в АС Оператора Реестра НСОР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Обновляется статистика в АС Оператора Реестра НСОР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outlineLvl w:val="4"/>
            </w:pPr>
            <w:r>
              <w:t>2</w:t>
            </w:r>
          </w:p>
        </w:tc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информацию, не совместимую с задачами образования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2.1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Запрос направляется к Интернет-провайдер</w:t>
            </w:r>
            <w:r>
              <w:t>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2.2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Интернет-ресурс включен в "черный список" Реестра НСОР. Доступ к Интернет-ресурсу блокируется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2.3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регистрирует обращение к запрещенному Интернет-ресурсу и передает в АС Оператора Реестра НСОР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Обновляется статистика в АС Оператора Реестра НСОР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outlineLvl w:val="4"/>
            </w:pPr>
            <w:r>
              <w:t>3</w:t>
            </w:r>
          </w:p>
        </w:tc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потенциальн</w:t>
            </w:r>
            <w:r>
              <w:t>о опасную информацию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3.1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3.2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3.3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 xml:space="preserve">Интернет-ресурс не включен в Единый реестр. Запрос пропускается </w:t>
            </w:r>
            <w:r>
              <w:t>к Интернет-ресурсу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3.4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анализирует содержимое Интернет-ресурса (4)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Обнаружены признаки потенциально опасного контента.</w:t>
            </w:r>
          </w:p>
          <w:p w:rsidR="00000000" w:rsidRDefault="003D3CB1">
            <w:pPr>
              <w:pStyle w:val="ConsPlusNormal"/>
            </w:pPr>
            <w:r>
              <w:t>Пользователю отображается предупреждение СКФ о потенциально опасном контенте. Пользователь может получи</w:t>
            </w:r>
            <w:r>
              <w:t>ть доступ к контенту или отказаться от просмотра.</w:t>
            </w:r>
          </w:p>
          <w:p w:rsidR="00000000" w:rsidRDefault="003D3CB1">
            <w:pPr>
              <w:pStyle w:val="ConsPlusNormal"/>
            </w:pPr>
            <w:r>
              <w:t>Система СКФ передает в АС Оператора Реестра НСОР электронное Обращение об обнаружении потенциально опасного контента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Получает обращение от СКФ Интернет-провайдера (5)</w:t>
            </w:r>
          </w:p>
          <w:p w:rsidR="00000000" w:rsidRDefault="003D3CB1">
            <w:pPr>
              <w:pStyle w:val="ConsPlusNormal"/>
            </w:pPr>
            <w:r>
              <w:t>- Направля</w:t>
            </w:r>
            <w:r>
              <w:t>ет запрос эксперту на анализ Интернет-ресурса (6)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Обновляется статистика в АС Оператора Реестра НСОР.</w:t>
            </w:r>
          </w:p>
          <w:p w:rsidR="00000000" w:rsidRDefault="003D3CB1">
            <w:pPr>
              <w:pStyle w:val="ConsPlusNormal"/>
            </w:pPr>
            <w:r>
              <w:t>Запрос в АС Оператора Реестра НСОР назначен на эксперта для рассмотрения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3.6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Эксперт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Проводит экспертизу Интернет-ресурса</w:t>
            </w:r>
          </w:p>
          <w:p w:rsidR="00000000" w:rsidRDefault="003D3CB1">
            <w:pPr>
              <w:pStyle w:val="ConsPlusNormal"/>
            </w:pPr>
            <w:r>
              <w:t>- Регистрирует заключение в запросе</w:t>
            </w:r>
          </w:p>
          <w:p w:rsidR="00000000" w:rsidRDefault="003D3CB1">
            <w:pPr>
              <w:pStyle w:val="ConsPlusNormal"/>
            </w:pPr>
            <w:r>
              <w:t>- Направляет запрос Оператору Реестра НСОР (7)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Результат экспертизы фиксируется Оператором Реестра НСОР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3.7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По результатам экспертизы:</w:t>
            </w:r>
          </w:p>
          <w:p w:rsidR="00000000" w:rsidRDefault="003D3CB1">
            <w:pPr>
              <w:pStyle w:val="ConsPlusNormal"/>
            </w:pPr>
            <w:r>
              <w:t>- В случае контента, несовместимого с задачами образования, Ин</w:t>
            </w:r>
            <w:r>
              <w:t>тернет-ресурс включается в "черный" список Реестра НСОР (список Интернет-ресурсов, не совместимых с задачами образования (8)</w:t>
            </w:r>
          </w:p>
          <w:p w:rsidR="00000000" w:rsidRDefault="003D3CB1">
            <w:pPr>
              <w:pStyle w:val="ConsPlusNormal"/>
            </w:pPr>
            <w:r>
              <w:t>- В случае отнесения контента к запрещенному на территории Российской Федерации запрос перенаправляется Оператору Единого реестра (</w:t>
            </w:r>
            <w:r>
              <w:t>11) (Шаг 5.9)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В обращении регистрируется решение.</w:t>
            </w:r>
          </w:p>
          <w:p w:rsidR="00000000" w:rsidRDefault="003D3CB1">
            <w:pPr>
              <w:pStyle w:val="ConsPlusNormal"/>
            </w:pPr>
            <w:r>
              <w:t>В "черный" список Реестра НСОР вносится адрес Интернет-ресурса. Обновляется статистика обработки обращений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3.8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 xml:space="preserve">- Система СКФ обновляет конфигурацию в соответствии с обновленным Реестром </w:t>
            </w:r>
            <w:r>
              <w:t>НСОР (9)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Новые запросы к данному Интернет-ресурсу будут блокироваться на втором шаге сценария.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outlineLvl w:val="4"/>
            </w:pPr>
            <w:r>
              <w:t>4</w:t>
            </w:r>
          </w:p>
        </w:tc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</w:t>
            </w:r>
            <w:r>
              <w:t>тр НСОР и автоматически не идентифицируемому как потенциально опасному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4.1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4.2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4.3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</w:t>
            </w:r>
            <w:r>
              <w:t>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Интернет-ресурс не включен в Единый реестр. Запрос пропускается к Интернет-ресурсу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анализирует содержимое Интернет-ресурса (4)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Не обнаружено признаков потенциально опасного контента.</w:t>
            </w:r>
          </w:p>
          <w:p w:rsidR="00000000" w:rsidRDefault="003D3CB1">
            <w:pPr>
              <w:pStyle w:val="ConsPlusNormal"/>
            </w:pPr>
            <w:r>
              <w:t>Учащийся образовательной организации получает доступ к Интернет-ресурсу.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4.5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Образовательная организация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Работник ОО регистрирует получение доступа к информации, не совместимой с задачами образования</w:t>
            </w:r>
          </w:p>
          <w:p w:rsidR="00000000" w:rsidRDefault="003D3CB1">
            <w:pPr>
              <w:pStyle w:val="ConsPlusNormal"/>
            </w:pPr>
            <w:r>
              <w:t xml:space="preserve">- Работник ОО передает информацию о Интернет-ресурсе </w:t>
            </w:r>
            <w:r>
              <w:t>через электронное обращение (10)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4.6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В автоматическом порядке регистрирует обращение и отправляет на экспертизу (6)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Обращение зарегистрировано и передано на экспертизу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4.7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Эксперт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Проводит экспертизу Интернет-ресурса</w:t>
            </w:r>
          </w:p>
          <w:p w:rsidR="00000000" w:rsidRDefault="003D3CB1">
            <w:pPr>
              <w:pStyle w:val="ConsPlusNormal"/>
            </w:pPr>
            <w:r>
              <w:t>- Регистри</w:t>
            </w:r>
            <w:r>
              <w:t>рует заключение в запросе</w:t>
            </w:r>
          </w:p>
          <w:p w:rsidR="00000000" w:rsidRDefault="003D3CB1">
            <w:pPr>
              <w:pStyle w:val="ConsPlusNormal"/>
            </w:pPr>
            <w:r>
              <w:t>- Направляет запрос Оператору Реестра НСОР (7)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Результат экспертизы фиксируется Оператором Реестра НСОР.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4.8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Интернет-ресурс включается в список Интернет-ресурсов, не совместимых с задачами образования (8)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В обращении регистрируется решение</w:t>
            </w:r>
          </w:p>
          <w:p w:rsidR="00000000" w:rsidRDefault="003D3CB1">
            <w:pPr>
              <w:pStyle w:val="ConsPlusNormal"/>
            </w:pPr>
            <w:r>
              <w:t>В Реестр НСОР вносится адрес Интернет-ресурса Обновляется статистика обработки обращений в АС Оператора Реестра НСОР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4.9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обновляет конфигурацию в соответствии с обновленным Реестром НСОР</w:t>
            </w:r>
            <w:r>
              <w:t xml:space="preserve"> (9)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Новые запросы к данному Интернет-ресурсу будут блокироваться на втором шаге сценария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outlineLvl w:val="4"/>
            </w:pPr>
            <w:r>
              <w:t>5</w:t>
            </w:r>
          </w:p>
        </w:tc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 xml:space="preserve">Обращение учащегося из образовательной организации к Интернет-ресурсу, содержащему информацию, запрещенную на территории Российской Федерации, но не включенному в </w:t>
            </w:r>
            <w:r>
              <w:t>Единый реестр и автоматически не идентифицируемому как потенциально опасному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5.1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5.2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</w:t>
            </w:r>
            <w:r>
              <w:t>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Интернет-ресурс не включен в Единый реестр. Запрос пропускается к Интернет-ресурсу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5.4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анализирует содержимое Интернет-ресурса (4)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Не обнаружено признаков потенциально опасного контента.</w:t>
            </w:r>
          </w:p>
          <w:p w:rsidR="00000000" w:rsidRDefault="003D3CB1">
            <w:pPr>
              <w:pStyle w:val="ConsPlusNormal"/>
            </w:pPr>
            <w:r>
              <w:t>Учащийся образовательной организ</w:t>
            </w:r>
            <w:r>
              <w:t>ации получает доступ к Интернет-ресурсу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5.5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Образовательная организация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Работник ОО регистрирует получение доступа к информации, не совместимой с задачами образования</w:t>
            </w:r>
          </w:p>
          <w:p w:rsidR="00000000" w:rsidRDefault="003D3CB1">
            <w:pPr>
              <w:pStyle w:val="ConsPlusNormal"/>
            </w:pPr>
            <w:r>
              <w:t>- Работник ОО обращается на горячую линию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5.6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Горячая линия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Специалист горячей линии регистрирует Обращение (или обращение регистрируется автоматически в зависимости от канала)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Обращение зарегистрировано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5.7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Горячая линия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Специалист горячей линии проверяет данные Обращения и классифицирует 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Данные из Обраще</w:t>
            </w:r>
            <w:r>
              <w:t>ния подтверждаются.</w:t>
            </w:r>
          </w:p>
          <w:p w:rsidR="00000000" w:rsidRDefault="003D3CB1">
            <w:pPr>
              <w:pStyle w:val="ConsPlusNormal"/>
            </w:pPr>
            <w:r>
              <w:t>Обращение относится к информации, запрещенной на территории Российской Федерации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5.8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Горячая линия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Специалист горячей линии направляет обращение Оператору Единого реестра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Обращение передано Оператору Единого реестра.</w:t>
            </w:r>
          </w:p>
          <w:p w:rsidR="00000000" w:rsidRDefault="003D3CB1">
            <w:pPr>
              <w:pStyle w:val="ConsPlusNormal"/>
            </w:pPr>
            <w:r>
              <w:t>Статистика обраб</w:t>
            </w:r>
            <w:r>
              <w:t>отки обращений обновлена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5.9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Единого реестра (вне процесса ограничения доступа учащихся в Интернет)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Направляет запрос эксперту на анализ Интернет-ресурса (12)</w:t>
            </w:r>
          </w:p>
          <w:p w:rsidR="00000000" w:rsidRDefault="003D3CB1">
            <w:pPr>
              <w:pStyle w:val="ConsPlusNormal"/>
            </w:pPr>
            <w:r>
              <w:t>- В случае положительного заключения эксперта Интернет-ресурс включается в Единый рее</w:t>
            </w:r>
            <w:r>
              <w:t>стр (13)</w:t>
            </w:r>
          </w:p>
          <w:p w:rsidR="00000000" w:rsidRDefault="003D3CB1">
            <w:pPr>
              <w:pStyle w:val="ConsPlusNormal"/>
            </w:pPr>
            <w:r>
              <w:t>- Интернет-провайдеру, предоставляющему подключение Интернет-ресурса направляется предписание о блокировке Интернет-ресурса (14)</w:t>
            </w:r>
          </w:p>
          <w:p w:rsidR="00000000" w:rsidRDefault="003D3CB1">
            <w:pPr>
              <w:pStyle w:val="ConsPlusNormal"/>
            </w:pPr>
            <w:r>
              <w:t xml:space="preserve">- Интернет-провайдер блокирует </w:t>
            </w:r>
            <w:r>
              <w:lastRenderedPageBreak/>
              <w:t>Интернет-ресурс.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lastRenderedPageBreak/>
              <w:t>Новые запросы к данному Интернет-ресурсу будут блокироваться на третье</w:t>
            </w:r>
            <w:r>
              <w:t>м шаге сценария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  <w:outlineLvl w:val="4"/>
            </w:pPr>
            <w:r>
              <w:lastRenderedPageBreak/>
              <w:t>6</w:t>
            </w:r>
          </w:p>
        </w:tc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Оспаривание гражданином или владельцем Интернет-ресурса правомочности блокировки Интернет-ресурса, признанного не совместимым с задачами образования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6.1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Гражданин или владелец Интернет-ресурса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Регистрирует Электронное обращение (15)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Система формирует Запрос эксперту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6.2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Эксперт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Проводит экспертизу Интернет-ресурса</w:t>
            </w:r>
          </w:p>
          <w:p w:rsidR="00000000" w:rsidRDefault="003D3CB1">
            <w:pPr>
              <w:pStyle w:val="ConsPlusNormal"/>
            </w:pPr>
            <w:r>
              <w:t>- Регистрирует заключение в запросе</w:t>
            </w:r>
          </w:p>
          <w:p w:rsidR="00000000" w:rsidRDefault="003D3CB1">
            <w:pPr>
              <w:pStyle w:val="ConsPlusNormal"/>
            </w:pPr>
            <w:r>
              <w:t>- Направляет запрос Оператору Реестра НСОР (7)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Реестра НСОР получает заключение эксперта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6.3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Если решение эксперта положительное, то принимается решение об исключении Интернет-ресурса из реестра несовместимых с образованием. (8)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Решение регистрируется в обращении</w:t>
            </w:r>
          </w:p>
          <w:p w:rsidR="00000000" w:rsidRDefault="003D3CB1">
            <w:pPr>
              <w:pStyle w:val="ConsPlusNormal"/>
            </w:pPr>
            <w:r>
              <w:t>Из "черного списка" Реестра НСОР исключается Интернет-ресурс</w:t>
            </w:r>
          </w:p>
          <w:p w:rsidR="00000000" w:rsidRDefault="003D3CB1">
            <w:pPr>
              <w:pStyle w:val="ConsPlusNormal"/>
            </w:pPr>
            <w:r>
              <w:t>Далее шаг 6.5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6.4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Опе</w:t>
            </w:r>
            <w:r>
              <w:t>ратор Реестра НСОР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Если решение эксперта отрицательное, то Реестр НСОР остается без изменений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Решение регистрируется в обращении.</w:t>
            </w:r>
          </w:p>
          <w:p w:rsidR="00000000" w:rsidRDefault="003D3CB1">
            <w:pPr>
              <w:pStyle w:val="ConsPlusNormal"/>
            </w:pPr>
            <w:r>
              <w:t>Обработка завершается.</w:t>
            </w:r>
          </w:p>
          <w:p w:rsidR="00000000" w:rsidRDefault="003D3CB1">
            <w:pPr>
              <w:pStyle w:val="ConsPlusNormal"/>
            </w:pPr>
            <w:r>
              <w:t>Гражданин или владелец Интернет-ресурса может подать письменную жалобу Оператору Реестра НСОР, котора</w:t>
            </w:r>
            <w:r>
              <w:t>я будет рассмотрена в порядке, устанавливаемом надзорным органом в области образования. (16)</w:t>
            </w:r>
          </w:p>
        </w:tc>
      </w:tr>
      <w:tr w:rsidR="00000000" w:rsidTr="00F67A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6.5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B1">
            <w:pPr>
              <w:pStyle w:val="ConsPlusNormal"/>
            </w:pPr>
            <w:r>
              <w:t>Новые запросы к данному Интернет-ресурсу не будут блоки</w:t>
            </w:r>
            <w:r>
              <w:t>роваться на втором шаге сценария</w:t>
            </w:r>
          </w:p>
        </w:tc>
      </w:tr>
    </w:tbl>
    <w:p w:rsidR="00000000" w:rsidRDefault="003D3CB1">
      <w:pPr>
        <w:pStyle w:val="ConsPlusNormal"/>
        <w:jc w:val="both"/>
      </w:pPr>
    </w:p>
    <w:p w:rsidR="00F67A0C" w:rsidRDefault="00F67A0C">
      <w:pPr>
        <w:pStyle w:val="ConsPlusNormal"/>
        <w:jc w:val="both"/>
      </w:pPr>
    </w:p>
    <w:p w:rsidR="00F67A0C" w:rsidRDefault="00F67A0C">
      <w:pPr>
        <w:pStyle w:val="ConsPlusNormal"/>
        <w:jc w:val="both"/>
      </w:pPr>
    </w:p>
    <w:p w:rsidR="00F67A0C" w:rsidRDefault="00F67A0C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bookmarkStart w:id="4" w:name="Par595"/>
      <w:bookmarkEnd w:id="4"/>
      <w:r>
        <w:t>3. ПРИЛОЖЕНИЕ N 1 АНАЛИЗ СУЩЕСТВУЮЩЕГО ОПЫТА И ДЕЙСТВУЮЩИХ НПА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3.1. Предпосылки проведения работ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С целью организации работы по ограничению доступа обучающихся образовательных учреждений к ресурсам сети Интернет, содержащим информацию, не совместимую с задачами образования, Министерством образования и науки Российской Федерации в 2006 году были </w:t>
      </w:r>
      <w:r>
        <w:lastRenderedPageBreak/>
        <w:t>разрабо</w:t>
      </w:r>
      <w:r>
        <w:t xml:space="preserve">таны базовые принципы организации работы систем контентной фильтрации доступа к сети Интернет в образовательных организациях, которые легли в основу документа "Методические и справочные материалы для реализации комплексных мер по внедрению и использованию </w:t>
      </w:r>
      <w:r>
        <w:t>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воспитания".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Вместе с этим Минобрнауки России разработало еди</w:t>
      </w:r>
      <w:r>
        <w:t>ную систему контент-фильтрации доступа к сети Интернет и 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Однако в настоящ</w:t>
      </w:r>
      <w:r>
        <w:t>ее время задача ограничения доступа обучающихся ОО к ресурсам сети Интернет в полной мере не решена.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этой связи можно выделить следующий ряд причин: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не все ОО имеют возможность обеспечить приобретение, настройку и эксплуатацию персональных контентных ф</w:t>
      </w:r>
      <w:r>
        <w:t>ильтров. Еще сложнее это сделать для детей, обучающихся на дому;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отсутствуют технологические инструменты адресного контроля за осуществлением фильтрации Интернет-контента при использовании сети Интернет в ОО;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СКФ изолирована и не взаимодействует с внут</w:t>
      </w:r>
      <w:r>
        <w:t>ригосударственными системами и иными организациями, и базами данных Интернет-ресурсов;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отсутствует описание современных технических требований к СКФ, которые могли бы обеспечивать качество фильтрации контента в соответствии с действующим законодательство</w:t>
      </w:r>
      <w:r>
        <w:t>м Российской Федерации;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порядок актуализации Перечня категорий Интернет-контента, не совместимого с задачами образования обучающихся, доступ к которому для ОО должен быть ограничен, разработанного Минобрнауки России, не отвечает современным требованиям п</w:t>
      </w:r>
      <w:r>
        <w:t>о оперативности реагирования на изменения, происходящие в сети Интернет (далее - Перечень категорий Интернет-контента);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контроль за ограничением доступа к Интернет-ресурсам, содержащим информацию, запрещенную на территории Российской Федерации, обеспечив</w:t>
      </w:r>
      <w:r>
        <w:t>ается Федеральной службой по надзору в сфере связи (в соответствии со ст. 15.1 и 15.2 Федерального закона N 149-ФЗ).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Вместе с этим в связи с вступлением в силу Федеральных законов N 436-ФЗ, N 139-ФЗ и N 187-ФЗ Минобрнауки России необходимо провести работу </w:t>
      </w:r>
      <w:r>
        <w:t xml:space="preserve">по актуализации Перечня видов информации, причиняющей вред здоровью и (или) развитию детей, а также не соответствующей задачам образования, структурированной по категориям. При этом предусматривается его последующая доработка, например, в случае изменения </w:t>
      </w:r>
      <w:r>
        <w:t>законодательства Российской Федерации.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Учитывая изложенное, для решения поставленной задачи 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</w:t>
      </w:r>
      <w:r>
        <w:t xml:space="preserve"> информации (контента), размещенной в сети </w:t>
      </w:r>
      <w:r>
        <w:lastRenderedPageBreak/>
        <w:t>Интернет, носящей противоправный или несоответствующий целям обучения учащихся ОО характер (далее - Рекомендации).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При разработке Рекомендаций также следует учесть опыт функционирования единой системы контент-филь</w:t>
      </w:r>
      <w:r>
        <w:t>трации доступа к сети Интернет, реализованной Министерством образования и науки Российской Федерации.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Для всесторонней проработки указанного вопроса необходимо в дальнейшем детализировать требования к организации ограничения доступа к информации (контенту)</w:t>
      </w:r>
      <w:r>
        <w:t>, размещенной в сети Интернет, носящей противоправный или несоответствующий целям обучения учащихся ОО характер, а именно: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функциональные и технические требования к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унифицированные требования к операторам связи (Интернет-провайдерам) по обеспечени</w:t>
      </w:r>
      <w:r>
        <w:t>ю организации работы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функциональные и технические требования к реализации централизованного ведения реестра информации, носящей противоправный или несоответствующий целям обучения учащихся характер;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3.2. Система контентной фильтрации Минобрнауки Ро</w:t>
      </w:r>
      <w:r>
        <w:t>ссии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Базовые принципы организации СКФ в ОО, изложенные в Методических материалах, закрепляют следующие основные принципы: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Минобрнауки России формирует рекомендации по организации системы ограничения доступа к сети Интернет в образовательных организациях</w:t>
      </w:r>
      <w:r>
        <w:t xml:space="preserve"> в виде набора методических материалов, образцов нормативных документов и Классификатора информации (перечня Интернет-ресурсов, доступ к которым должен быть закрыт). При этом на региональном и муниципальном уровнях материалы и Классификатор могут быть дора</w:t>
      </w:r>
      <w:r>
        <w:t>ботаны с учетом особенностей региона и учебных заведений в муниципальном образовании;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Классификация информации осуществляется, как правило, специальными экспертно-консультативными органами (советами) при органах управления образованием разных уровней;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Классификатор информации состоит из двух разделов: 1) классификатор информации, запрещенной законодательством Российской Федерации к распространению. Данный классификатор обязателен к применению без изменений; 2) Классификатор информации, не имеющей отно</w:t>
      </w:r>
      <w:r>
        <w:t>шения к образовательному процессу может состоять из общей части, применяемой без изменений на всей территории Российской Федерации, и части, рекомендуемой к использованию в данном регионе или муниципальном образовании;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Образовательные организации являютс</w:t>
      </w:r>
      <w:r>
        <w:t>я уровнем практической реализации мероприятий по ограничению доступа учащихся к Интернет-ресурсам, не имеющим отношения к образовательному процессу. При этом основанием для внедрения соответствующих программно-технических средств является утверждение образ</w:t>
      </w:r>
      <w:r>
        <w:t>овательными организациями правил использования сети Интернет, имеющих статус локальных правовых актов;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- Политика доступа в Интернет определяется образовательной организацией самостоятельно. При этом образовательная организация должна руководствоваться: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- </w:t>
      </w:r>
      <w:r>
        <w:t>законодательством Российской Федерации;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интересами обучающихся, целями образовательного процесса;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рекомендациями профильных орган</w:t>
      </w:r>
      <w:r>
        <w:t>ов и организаций в сфере классификации ресурсов сети Интернет;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образовательная организация несет ответственность за невыполнение функций в рамках своей компетенции;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Техническое ограничение доступа пользователей к нежелательной информации (фильтрация) о</w:t>
      </w:r>
      <w:r>
        <w:t>существляется непосредственно на клиентских рабочих местах, для чего используются специальные программные решения фильтрации, рекомендованные Минобрнауки России;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Информация об обнаруженных информационных Интернет-ресурсах передается на специальную "горяч</w:t>
      </w:r>
      <w:r>
        <w:t>ую линию"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Достоинствами реализованной системы ограничения доступа к информации являются: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Самостоятельность образовательных организаций в формировании политики доступа в Интернет. Данный подход позволяет максимально полно (в рамках образовательной организ</w:t>
      </w:r>
      <w:r>
        <w:t>ации) реализовывать принцип права и конечной ответственности родителей за защиту детей от нежелательной информации;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Установка СКФ на конечные пользовательские компьютеры обеспечивает максимальную простоту развертывания: не требуется создания, внедрения и</w:t>
      </w:r>
      <w:r>
        <w:t xml:space="preserve"> поддержки централизованных систем и инфраструктуры, не требуется дополнительного оборудования в школах;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Данная система позволяет легко реализовать дифференцированный доступ учащихся к информации в зависимости от их возрастной категории, так как идентифи</w:t>
      </w:r>
      <w:r>
        <w:t>кация пользователя и применение политик доступа в Интернет осуществляются непосредственно на рабочем месте пользователя.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Относительная простота всего комплекса мер, что упрощает внедрение.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Среди недостатков следует отметить: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Создание многоуровневой сис</w:t>
      </w:r>
      <w:r>
        <w:t>темы экспертно-консультативных советов представляется избыточным. Результат работы каждого из этих уровней носит рекомендательный характер, при том, что окончательное решение принимается в образовательной организации. При этом доступ образовательных органи</w:t>
      </w:r>
      <w:r>
        <w:t>заций к квалифицированным экспертам не описан, поэтому реализовать в полной мере свои права на определение политики доступа организации не в состоянии;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- Предоставление возможности учесть региональные особенности при формировании политики доступа к сетевым</w:t>
      </w:r>
      <w:r>
        <w:t xml:space="preserve"> ресурсам требует экспертизы. Данный механизм может оказывать деструктивное влияние на целостность федерации. При этом наличие таких региональных особенностей, которые могут отразиться в различиях политики доступа детей к информации, не очевидно;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Не опре</w:t>
      </w:r>
      <w:r>
        <w:t>делено, какие именно изменения могут быть внесены в Классификатор информации на каждом уровне. Ужесточение политики на нижних уровнях не является проблемой, но ослабление политики представляет собой проблему администрирования и контроля;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Не описана схема</w:t>
      </w:r>
      <w:r>
        <w:t xml:space="preserve"> обновления Классификатора информации на региональном уровне. Процедура обратной связи построена на обобщении опыта образовательных организаций на муниципальном и региональном уровнях, при этом не закладываются средства автоматизации. Такой механизм не отв</w:t>
      </w:r>
      <w:r>
        <w:t>ечает требованиям оперативного реагирования на вновь возникающие угрозы;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Система не рассматривает наличие иных государственных механизмов контроля доступа к сетевым ресурсам. Поэтому ограничение доступа к Интернет-ресурсам, запрещенным на территории Росс</w:t>
      </w:r>
      <w:r>
        <w:t>ии, должно осуществляться наряду с Интернет-ресурсами, закрытыми для детей. Такое дублирование фильтрации не усиливает защиту, а только снижает скорость доступа в сеть за счет дополнительной нагрузки на СКФ. Также, такой механизм предполагает постоянное об</w:t>
      </w:r>
      <w:r>
        <w:t>новление Классификатора Минобрнауки России от Единого реестра, что увеличивает время реакции и вводит дополнительные точки взаимодействия;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Отсутствует механизм "реабилитации" страниц, которые блокируются СКФ на основе правил автоматического анализа конте</w:t>
      </w:r>
      <w:r>
        <w:t>нта, но при этом являются легальными.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Не предусмотрены точки интеграции системы в мировую систему контроля за распространением запрещенной информации, что снижает уровень защиты от нежелательного контента, размещенного за рубежом и увеличивает объем анал</w:t>
      </w:r>
      <w:r>
        <w:t>иза зарубежных Интернет-ресурсов на соответствие политике, при том, что такой анализ мог быть уже сделан другими организациями.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Ответственность образовательной организации за доступ к Интернет-контенту, не соответствующему целям образования, а также за н</w:t>
      </w:r>
      <w:r>
        <w:t>еиспользование системы контент-фильтрации при организации доступа в информационно-телекоммуникационную сеть Интернет.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Не все образовательные организации способны внедрить и поддерживать у себя локальные фильтры. Еще сложнее это делать для детей, обучающи</w:t>
      </w:r>
      <w:r>
        <w:t>хся на дому. Кроме того, разнообразие средств доступа в сеть Интернет и ПО, установленного на них, усложняет задачу разработки универсального локального фильтра.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Существующие методические рекомендации не соответствуют требованиям действующего законодател</w:t>
      </w:r>
      <w:r>
        <w:t>ьства Российской Федерации в области защиты детей от информации, причиняющей вред их здоровью и духовному развитию.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Осуществление ограничения доступа описано как ограничение доступа к Интернет-ресурсам, а не информации (контенту), размещенному в сети Инт</w:t>
      </w:r>
      <w:r>
        <w:t>ернет, как этого требует Федеральный закон Российской Федерации.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- Отсутствуют технологические инструменты мониторинга на уровне адресов URL за результатами фильтрации Интернет-контента в образовательных организациях.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2011 году были утверждены 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целом, данные правила не изменяют принципо</w:t>
      </w:r>
      <w:r>
        <w:t>в, заложенных в Методических рекомендациях 2006 года.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Исключением является предоставленная образовательным организациям возможность использовать СКФ не только рекомендованные Минобрнауки, но и приобретенные самостоятельно при соблюдении требований, которым</w:t>
      </w:r>
      <w:r>
        <w:t xml:space="preserve"> должны соответствовать СКФ.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При этом правила подчеркивают, что СКФ должны реализовывать единую политику исключения доступа к Интернет-ресурсам для всех образовательных организаций.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Если это предполагает, что Классификатор стал единым для всех учебных заве</w:t>
      </w:r>
      <w:r>
        <w:t>дений и не предполагает изменений классификаторов на региональном и муниципальном уровнях, то этот факт можно рассматривать как позитивный шаг к повышению эффективности системы в целом.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3.3. Категоризация информации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В настоящее время определены следующие</w:t>
      </w:r>
      <w:r>
        <w:t xml:space="preserve"> категории информации, доступ к которой должен быть закрыт или ограничен при работе в сети Интернет: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Информация, распространение которой запрещено на территории России. Виды данной информации определяются, в первую очередь, законом 114-ФЗ "О противодейст</w:t>
      </w:r>
      <w:r>
        <w:t>вии экстремистской деятельности", а также рядом других законов. Сводный перечень категорий информации, запрещенных к распространению, дан в документе "Методические и справочные материалы для реализации комплексных мер по внедрению и использованию программн</w:t>
      </w:r>
      <w:r>
        <w:t>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воспитания, Приложение N 8, Минобрнауки России, 2006 год";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Информация</w:t>
      </w:r>
      <w:r>
        <w:t>, являющаяся предметом интеллектуальной собственности, которая распространяется без разрешения правообладателя. Перечень такой информации определен законом 187-ФЗ "О внесении изменений в отдельные законодательные акты Российской Федерации по вопросам защит</w:t>
      </w:r>
      <w:r>
        <w:t>ы интеллектуальных прав в информационно-телекоммуникационных сетях;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Информация, запрещенная к распространению среди детей. Виды данной информации определены в законе 436-ФЗ "О защите детей от информации, причиняющей вред здоровью или развитию";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Информа</w:t>
      </w:r>
      <w:r>
        <w:t>ция, ограниченная к распространению среди детей определенных возрастных категорий. Возрастные категории и перечень видов информации определяются тем же законом 436-ФЗ;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- Информация, не имеющая отношения к образовательному процессу при доступе к Интернет из</w:t>
      </w:r>
      <w:r>
        <w:t xml:space="preserve"> образовательной организации. Сводный перечень категорий информации, не имеющих отношения к образовательному процессу, дан в том же Приложении 8 документа Методических материалов Минобрнауки России от 2006 года. При этом следует учитывать, что в настоящее </w:t>
      </w:r>
      <w:r>
        <w:t>время образовательные организации России не подразделяют доступ учащихся к Интернет на доступ в рамках учебного процесса и вне учебного процесса.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3.4. Ограничение доступа к запрещенной информации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Согласно закону ограничение доступа к информации, запрещен</w:t>
      </w:r>
      <w:r>
        <w:t>ной к распространению на территории Российской Федерации, и незаконно распространяемой информации, являющейся интеллектуальной собственностью, должно быть обеспечено для всех граждан на всей территории Российской Федерации.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Для реализации данных законов со</w:t>
      </w:r>
      <w:r>
        <w:t>зданы механизмы физического ограничения доступа к незаконной информации на территории Российской Федерации.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Поскольку данные механизмы единообразно применяются ко всем пользователям Интернет в Российской Федерации, то дублирование защиты от данных категори</w:t>
      </w:r>
      <w:r>
        <w:t>й информации в системе ограничения доступа к информации при работе в образовательной организации представляется не целесообразным. При этом задачи ограничения доступа к информации из образовательных организаций концентрируются на ограничении доступа к инфо</w:t>
      </w:r>
      <w:r>
        <w:t>рмации детей.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Механизмы ограничения доступа к запрещенной на территории Российской Федерации информации подробно рассмотрены в следующем </w:t>
      </w:r>
      <w:hyperlink w:anchor="Par744" w:tooltip="4. ПРИЛОЖЕНИЕ N 2. ОПИСАНИЕ ВАРИАНТА РЕАЛИЗАЦИИ" w:history="1">
        <w:r>
          <w:rPr>
            <w:color w:val="0000FF"/>
          </w:rPr>
          <w:t>разделе</w:t>
        </w:r>
      </w:hyperlink>
      <w:r>
        <w:t xml:space="preserve"> данного документа.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3.5. Ограничени</w:t>
      </w:r>
      <w:r>
        <w:t>е доступа к информации для детей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Закон 436-ФЗ, включая последующие изменения, определяет меры по защите детей от информации, причиняющей вред их здоровью и (или) развитию, в том числе информации, распространяемой через Интернет.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Указанный закон также определяет перечень запрещенной для детей информации, возрастные категории детей и виды информации, разрешенной для той или иной категории, а также требования к обороту информационной продукции.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Согласно закону, при предоставлении дос</w:t>
      </w:r>
      <w:r>
        <w:t>тупа к информации через Интернет в местах, доступных для детей, закон обязывает применять административные, организационные и технические меры по защите детей от запрещенной информации.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Однако данная норма не относится к операторам связи, предоставляющим д</w:t>
      </w:r>
      <w:r>
        <w:t>оступ в интернет на основании письменных договоров, что перекладывает ответственность за выполнение норм закона на конечных потребителей: родителей, при доступе детей к интернет из дома, публичные библиотеки, владельцев публичных точек доступа к Интернет (</w:t>
      </w:r>
      <w:r>
        <w:t>ст. 14. часть 1 (в ред. Федерального закона от 28.07.2012 N 139-ФЗ)).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информации. В связи с этим </w:t>
      </w:r>
      <w:r>
        <w:lastRenderedPageBreak/>
        <w:t>представляетс</w:t>
      </w:r>
      <w:r>
        <w:t>я целесообразным обязать операторов связи предлагать своим клиентам возможности безопасного для детей доступа к Интернет, а клиентов, то есть лиц, заключающих договора доступа к Интернет с оператором связи, обязать обеспечивать защиту детей при доступе в И</w:t>
      </w:r>
      <w:r>
        <w:t>нтернет, с использованием средств оператора связи или иными средствами.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При этом необходимо формирование технических требований к системам фильтрации, используемым для образовательных организаций Российской Федерации.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3.6. Ограничение доступа к информации</w:t>
      </w:r>
      <w:r>
        <w:t>, распространение которой запрещено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Закон N 149-ФЗ "Об информации, информационных технологиях и о защите информации" определяет механизм физического ограничения доступа к запрещенной информации в сети Интернет.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Данный механизм предусматривает создание фед</w:t>
      </w:r>
      <w:r>
        <w:t>ерального реестра сетевых адресов, доменных имен и указателей страниц, содержащих информацию, распространение которой в России запрещено. Доступ к Интернет-ресурсу, внесенному в Единый реестр, блокируется оператором связи, предоставляющим доступ к сети Инт</w:t>
      </w:r>
      <w:r>
        <w:t>ернет данному ресурсу.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Решение о включении в Единый реестр может быть принято как в судебном порядке, при признании информации запрещенной к распространению на территории России, так и в внесудебном порядке на основании решения уполномоченных федеральных о</w:t>
      </w:r>
      <w:r>
        <w:t>рганов исполнительной власти. Внесудебный порядок может быть принят в отношении следующих видов информации: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</w:t>
      </w:r>
      <w:r>
        <w:t>астия в зрелищных мероприятиях порнографического характера;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</w:t>
      </w:r>
      <w:r>
        <w:t xml:space="preserve"> о способах и местах культивирования наркосодержащих растений;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Информации о способах совершения самоубийства, а также призывов к совершению самоубийства;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- Информации о несовершеннолетнем, пострадавшем в результате противоправных действий (бездействия), </w:t>
      </w:r>
      <w:r>
        <w:t>распространение которой запрещено федеральными законами.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Данный механизм, в целом, универсален и может быть применен к информации различного рода.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Перечень запрещенной информации определяется данным законом и может быть расширен дополнительными законами. В</w:t>
      </w:r>
      <w:r>
        <w:t xml:space="preserve"> настоящее время принят один закон, расширяющий перечень запрещенной информации: Закон 114-ФЗ "О противодействии экстремистской деятельности".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Перечень информации, для которой применим внесудебный порядок, определен данным законом. Закон 187-ФЗ "О внесении</w:t>
      </w:r>
      <w:r>
        <w:t xml:space="preserve"> изменений в отдельные законодательные акты Российской </w:t>
      </w:r>
      <w:r>
        <w:lastRenderedPageBreak/>
        <w:t>Федерации по вопросам защиты интеллектуальных прав в информационно-телекоммуникационных сетях" расширяет применение блокировки информационного Интернет-ресурса по решению федерального органа исполнител</w:t>
      </w:r>
      <w:r>
        <w:t>ьной власти, но в этом случае решение принимается на основании решения суда о применении обеспечительных мер.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Необходимо отметить недостатки существующей реализации данного механизма. Операторы связи без больших затрат могут реализовать блокировку по IP ад</w:t>
      </w:r>
      <w:r>
        <w:t>ресам и доменным именам. Однако при использовании таких средств заблокированными могут оказаться большое число законных Интернет-ресурсов. Точную блокировку может обеспечить блокировка по URL, однако реализация такого механизма может потребовать более суще</w:t>
      </w:r>
      <w:r>
        <w:t>ственных затрат от операторов связи. Также осуществление фильтрации по URL уменьшает скорость доступа к информации, что является негативным фактором развития интернет индустрии и экономики в целом.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Также указанный механизм не обеспечивает надежного огранич</w:t>
      </w:r>
      <w:r>
        <w:t>ения доступа к информационным Интернет-ресурсам, размещенным за пределами Российской Федерации. Ограничение доступа к зарубежным информационным Интернет-ресурсам требует организации международного взаимодействия по вопросам борьбы с распространением запрещ</w:t>
      </w:r>
      <w:r>
        <w:t>енной информации, а также путем введения практики фильтрации в точке подключения пользователей к сети Интернет.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Представляется целесообразным реализовать универсальный механизм блокировки информационных Интернет-ресурсов на уровне URL, обеспечивающий блоки</w:t>
      </w:r>
      <w:r>
        <w:t>ровку как входящего, так и исходящего потоков запросов, при этом обеспечивающего минимальную дополнительную задержку для легального трафика.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3.7. Противодействие экстремизму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Закон 114-ФЗ "О противодействии экстремистской деятельности" определяет, в частн</w:t>
      </w:r>
      <w:r>
        <w:t>ости, перечень видов экстремистской информации, распространение которой на территории России запрещено, включая и распространение через Интернет.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Информационные материалы, признанные решением суда экстремистскими, подлежат государственной регистрации и внесению в федеральный список экстремистских материалов. Материалы, признанные экстремистскими, подлежат конфискации.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случае, если для распростране</w:t>
      </w:r>
      <w:r>
        <w:t>ния экстремистской информации используется сеть Интернет, то меры, предусмотренные настоящим Федеральным законом, применяются с учетом особенностей отношений, регулируемых законодательством Российской Федерации в области связи. То есть для предотвращения р</w:t>
      </w:r>
      <w:r>
        <w:t>аспространения запрещенной информации может быть применен механизм блокировки доступа к материалам посредством федерального реестра сетевых адресов, доменных имен и указателей страниц.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Необходимо отметить, что если в решении суда не указан адрес размещения</w:t>
      </w:r>
      <w:r>
        <w:t xml:space="preserve"> информации в сети Интернет, то механизм блокировки применен быть не может.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3.8. Защита интеллектуальной собственности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Закон 187-ФЗ "О внесении изменений в отдельные законодательные акты Российской </w:t>
      </w:r>
      <w:r>
        <w:lastRenderedPageBreak/>
        <w:t>Федерации по вопросам защиты интеллектуальных прав в инф</w:t>
      </w:r>
      <w:r>
        <w:t>ормационно-телекоммуникационных сетях" определяет механизм защиты от распространения нелицензионного контента в сети Интернет. На данный момент закон распространяется исключительно на кино- и видеопродукцию.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Механизм предусматривает возможность блокировки </w:t>
      </w:r>
      <w:r>
        <w:t>Интернет-ресурса, на котором размещен нелицензионный контент, по заявлению правообладателя.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мер. При этом з</w:t>
      </w:r>
      <w:r>
        <w:t>аявитель должен в течение установленного срока подать иск в суд о признании незаконным размещения данного материала.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Блокировка осуществляется через механизм федерального реестра сетевых адресов, доменных имен и указателей страниц.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3.9. Зарубежный опыт бо</w:t>
      </w:r>
      <w:r>
        <w:t>рьбы с запрещенной информацией в Интернет и межгосударственного взаимодействия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На сегодняшний день большинство развитых стран мира прибегают к фильтрации интернет-контента и другим ограничениям свободы в Сети. При этом применяются различные технические ре</w:t>
      </w:r>
      <w:r>
        <w:t>шения: блокирование интернет-ресурсов по IP-адресу, искажение DNS-записей, блокирование сайтов по URL, пакетная фильтрация, фильтрация через HTTP прокси-сервер.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Следует отдельно отметить фильтрацию контента на основании возрастной маркировки (по аналогии с</w:t>
      </w:r>
      <w:r>
        <w:t xml:space="preserve"> видео- и аудиопродукцией средств массовой информации). В США и странах Евросоюза разрабатывались проекты возрастной маркировки контента в Интернет. Однако с развитием Интернета стало очевидно, что маркировка контента не решает поставленных задач.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По резул</w:t>
      </w:r>
      <w:r>
        <w:t>ьтатам специального исследования было указано, что контент в Интернете, в отличии от других форм контента (фильмов на CD/DVD, телепередач и видеоигр), распределен в пространстве и во времени и не имеет единого источника. Это делает невозможным внедрение на</w:t>
      </w:r>
      <w:r>
        <w:t>циональной или международной системы маркировки контента, поскольку сроки внедрения с учетом возможных законодательных и этических проблем делают саму систему классификации неэффективной.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Более того, исследования показали, что в большинстве случаев родител</w:t>
      </w:r>
      <w:r>
        <w:t>и предпочитают сами делать индивидуальный выбор в отношении собственных детей. При этом часто родители не считают маркировку справедливой и подходящей для их ребенка.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результате было принято решение отказаться от маркировки контента в интернете в странах</w:t>
      </w:r>
      <w:r>
        <w:t xml:space="preserve"> Евросоюза.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Одной из наиболее эффективных моделей регулирования Интернета, по мнению международного сообщества, является принцип саморегулирования.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основе принципов лежат три базовых положения: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Интернет-компании и интернет-платформы, позволяющие размещ</w:t>
      </w:r>
      <w:r>
        <w:t xml:space="preserve">ать пользовательский контент (социальные медиа), берут на себя обязательства разрабатывать и встраивать настройки безопасности, позволяющие родителям ограничить доступ ребенка к нежелательному контенту. </w:t>
      </w:r>
      <w:r>
        <w:lastRenderedPageBreak/>
        <w:t>При этом речь идет не о навязанной пользователю конте</w:t>
      </w:r>
      <w:r>
        <w:t>нтной фильтрации на уровне магистрального провайдера, а именно о пользовательских настройках безопасности, которые являются добровольным выбором пользователя и не ограничивают его права на доступ к информации;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Интернет-компании предоставляют пользователя</w:t>
      </w:r>
      <w:r>
        <w:t>м возможность сообщить о неприемлемом контенте и реагируют на жалобы пользователей;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Настоящий механизм уведомления интернет-платформы пользователем основывается на четких и прозрачных правилах и политиках размещения пользовательского контента, его удален</w:t>
      </w:r>
      <w:r>
        <w:t>ия и ограничения доступа к нему, которые разрабатываются и публикуются интернет-компаниями.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Примерами реализации саморегулирования являются специальные безопасные режимы работы поисковых систем (google), систем хостинга пользовательского контента (youtube)</w:t>
      </w:r>
      <w:r>
        <w:t>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Наиболее распространенным в мире инструментом сбора информации о нелегальном контенте в Интернет является организация "горячих линий" с пользователями. Работа "горячих линий" осуществляется в сотрудничестве с правоохранительными и иными государственными </w:t>
      </w:r>
      <w:r>
        <w:t>органами, операторами систем технического ограничения доступа к информации, общественными и образовательными организациями, экспертами.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"Горячие линии" работают, как правило, в рамках страны пребывания. В рамках Евросоюза успешно реализуется механизм борьб</w:t>
      </w:r>
      <w:r>
        <w:t>ы с противозаконным контентом, размещенным вне страны обнаружения. Собранная информация передается в страну размещения контента по линии общественных организаций, поддерживающих "горячие линии". Такие организации объединены в единую сеть INHOPE, а оператор</w:t>
      </w:r>
      <w:r>
        <w:t>ы национальных "горячих линий" являются национальными узлами этой сети. "Сигнал" передается в страну размещения противозаконного Интернет-ресурса на национальный узел, который направляет информацию правоохранительным или иным уполномоченным органам своей с</w:t>
      </w:r>
      <w:r>
        <w:t>траны.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Как показала практика INHOPE такой обмен информацией намного эффективнее и реализуется быстрее прямого полицейского взаимодействия.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Представляется целесообразным Оператору Реестра НСОР обеспечить взаимодействие со специализированными организациями, осуществляющими свою деятельность в сфере выявления противоправного и не соответствующего целям образования контента. Взаимодействие должно</w:t>
      </w:r>
      <w:r>
        <w:t xml:space="preserve"> носить технический характер обмена базами данных.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3.10. Общественный контроль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Общественные организации принимают непосредственное участие в процессах борьбы с нежелательным контентом в большинстве западных стран. Общественным организациям делегируется с</w:t>
      </w:r>
      <w:r>
        <w:t>амый широкий спектр функций, от сбора информации о противоправных Интернет-ресурсах и классификации Интернет-ресурсов, до контроля процессов ограничения доступа и даже непосредственно до физического управления ограничением доступа к Интернет-ресурсам.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РФ</w:t>
      </w:r>
      <w:r>
        <w:t xml:space="preserve"> на настоящий момент нет широкой практики привлечения общественных организаций к данным вопросам. Хотя закон предусматривает привлечение для управления Единым реестром </w:t>
      </w:r>
      <w:r>
        <w:lastRenderedPageBreak/>
        <w:t>сторонней организации, на данный момент эта функция выполняется надзорным органом.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Решен</w:t>
      </w:r>
      <w:r>
        <w:t>ие должно предусматривать возможность привлечения общественности как с целью непосредственного исполнения отдельных функций, так и с целью контроля процессов.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3.11. Схема существующей системы ограничения доступа к информации в интернет в Российской Федера</w:t>
      </w:r>
      <w:r>
        <w:t>ции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На диаграмме представлена существующая схема организации ограничения доступа к информации в Российской Федерации на основе принципов, изложенных в </w:t>
      </w:r>
      <w:hyperlink w:anchor="Par305" w:tooltip="2. РЕГЛАМЕНТ ВЗАИМОДЕЙСТВИЯ УЧАСТНИКОВ ПРОЦЕССА ОГРАНИЧЕНИЯ ДОСТУПА УЧАЩИХСЯ К ИНТЕРНЕТ" w:history="1">
        <w:r>
          <w:rPr>
            <w:color w:val="0000FF"/>
          </w:rPr>
          <w:t>разделе</w:t>
        </w:r>
      </w:hyperlink>
      <w:r>
        <w:t xml:space="preserve"> выше. Государственным надзорным органом является Роскомнадзор: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Рисунок N 2. Существующая в РФ схема организации ограничения доступа к запрещенной информации в Интернет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center"/>
      </w:pPr>
      <w:r>
        <w:t>Рисунок 2. Схема ограничения доступа к запрещенной</w:t>
      </w:r>
    </w:p>
    <w:p w:rsidR="00000000" w:rsidRDefault="003D3CB1">
      <w:pPr>
        <w:pStyle w:val="ConsPlusNormal"/>
        <w:jc w:val="center"/>
      </w:pPr>
      <w:r>
        <w:t>информации в Инт</w:t>
      </w:r>
      <w:r>
        <w:t>ернет</w:t>
      </w:r>
    </w:p>
    <w:p w:rsidR="00000000" w:rsidRDefault="003D3CB1">
      <w:pPr>
        <w:pStyle w:val="ConsPlusNormal"/>
        <w:jc w:val="center"/>
      </w:pPr>
    </w:p>
    <w:p w:rsidR="00000000" w:rsidRDefault="00F67A0C">
      <w:pPr>
        <w:pStyle w:val="ConsPlusNormal"/>
        <w:jc w:val="center"/>
      </w:pPr>
      <w:r>
        <w:rPr>
          <w:noProof/>
          <w:position w:val="-363"/>
        </w:rPr>
        <w:drawing>
          <wp:inline distT="0" distB="0" distL="0" distR="0">
            <wp:extent cx="5867400" cy="476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bookmarkStart w:id="5" w:name="Par744"/>
      <w:bookmarkEnd w:id="5"/>
      <w:r>
        <w:t>4. ПРИЛОЖЕНИЕ N 2. ОПИСАНИЕ ВАРИАНТА РЕАЛИЗАЦИИ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4.1. Цели и задачи развития системы ограничения доступа к информации в Интернет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Целями предлагаемой модернизации системы являются: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Максимальное повышение оперативности и прозрачности процесса актуализации Реестра НСОР;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Исключение образовательных организаций из процессов установки, поддержания работоспособности и настройки контент-фильтров и передача этих процессов в сферу ответств</w:t>
      </w:r>
      <w:r>
        <w:t>енности операторов связи;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Исключение дублирования функций системой Минобрнауки России и другими государственными механизмами ограничения доступа к информации в сети Интернет;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Повышение эффективности работы СКФ и уровня защиты от незаконного контента, в</w:t>
      </w:r>
      <w:r>
        <w:t xml:space="preserve"> том числе размещенного за рубежом.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Задачами модернизации системы являются: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Максимальная автоматизация процессов обнаружения нежелательных Интернет-ресурсов, передачи на экспертизу, обновления настроек систем контент-фильтрации, повышение эффективности р</w:t>
      </w:r>
      <w:r>
        <w:t>аботы СКФ, возможность анализа результатов фильтрации Интернет-контента для использования в дальнейшем взаимодействии с образовательными организациями;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Интеграция системы Минобрнауки России с существующими процессами и механизмами ограничения доступа к к</w:t>
      </w:r>
      <w:r>
        <w:t>онтенту в Интернет;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Интеграция со специализированными организациями, деятельность которых направлена на выявление противоправного и несоответствующего задачам образования контента.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4.2. Системы контентной фильтрации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Схема размещения контентных фильтров</w:t>
      </w:r>
      <w:r>
        <w:t xml:space="preserve"> на клиентских станциях, применяемая в существующем решении Минобрнауки России, имеет свои ограничения: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Отсутствие в образовательной организации персонала или наличие сторонних организаций, способных обеспечить оперативную настройку систем контент-фильтр</w:t>
      </w:r>
      <w:r>
        <w:t>ации. Наиболее актуально данное ограничение для небольших образовательных организаций и организаций в удаленных населенных пунктах;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Большое число точек настройки. Настраивать контент-фильтр необходимо на каждом компьютере. Ограничение снимается, если кон</w:t>
      </w:r>
      <w:r>
        <w:t>тент-фильтры поддерживают массовое автоматическое обновление. Однако, в любом случае, увеличение количества настраиваемых элементов повышает сложность и снижает надежность системы в целом;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Затруднено оперативное автоматическое обновление настроек всех СК</w:t>
      </w:r>
      <w:r>
        <w:t xml:space="preserve">Ф на территории страны при изменениях в Классификаторе. Это связано и с качеством и скоростью каналов </w:t>
      </w:r>
      <w:r>
        <w:lastRenderedPageBreak/>
        <w:t>подключения, и с разницей часовых поясов, и режимами работы организаций, и другими факторами. Кроме того, для автоматического обновления все типы СКФ долж</w:t>
      </w:r>
      <w:r>
        <w:t>ны поддерживать единый формат приема Базы данных категоризированных ресурсов;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решения.</w:t>
      </w:r>
    </w:p>
    <w:p w:rsidR="00000000" w:rsidRDefault="003D3CB1">
      <w:pPr>
        <w:pStyle w:val="ConsPlusNormal"/>
        <w:jc w:val="both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000000" w:rsidRDefault="003D3CB1">
      <w:pPr>
        <w:pStyle w:val="ConsPlusNormal"/>
        <w:jc w:val="center"/>
      </w:pPr>
      <w:r>
        <w:t xml:space="preserve">Рисунок 3. </w:t>
      </w:r>
      <w:r>
        <w:t>Схема работы контент-фильтрации при размещении</w:t>
      </w:r>
    </w:p>
    <w:p w:rsidR="00000000" w:rsidRDefault="003D3CB1">
      <w:pPr>
        <w:pStyle w:val="ConsPlusNormal"/>
        <w:jc w:val="center"/>
      </w:pPr>
      <w:r>
        <w:t>в ОО</w:t>
      </w:r>
    </w:p>
    <w:p w:rsidR="00000000" w:rsidRDefault="003D3CB1">
      <w:pPr>
        <w:pStyle w:val="ConsPlusNormal"/>
        <w:jc w:val="center"/>
      </w:pPr>
    </w:p>
    <w:p w:rsidR="00000000" w:rsidRDefault="00F67A0C">
      <w:pPr>
        <w:pStyle w:val="ConsPlusNormal"/>
        <w:jc w:val="center"/>
      </w:pPr>
      <w:r>
        <w:rPr>
          <w:noProof/>
          <w:position w:val="-272"/>
        </w:rPr>
        <w:drawing>
          <wp:inline distT="0" distB="0" distL="0" distR="0">
            <wp:extent cx="6029325" cy="3619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Для снятия данного ограничения рекомендуется внедрить систему контентной фильтрации на стороне Интернет-провайдера либо специализированной организации, обеспечивающе</w:t>
      </w:r>
      <w:r>
        <w:t xml:space="preserve">й доступ в сеть Интернет для ОО. При этом необходимо обязать Интернет-провайдеров иметь СКФ и предоставлять услугу контентной фильтрации при заключении договоров с целью доступа к сети </w:t>
      </w:r>
      <w:r>
        <w:lastRenderedPageBreak/>
        <w:t>Интернет образовательных организаций. В этом случае образовательные орг</w:t>
      </w:r>
      <w:r>
        <w:t>анизации будут подключаться Интернет-провайдером к сети Интернет через данную СКФ. Небольшим Интернет-провайдерам, которые не могут обеспечить полноценное развертывание системы СКФ на своих каналах, достаточно будет пропустить трафик от образовательных орг</w:t>
      </w:r>
      <w:r>
        <w:t>анизаций на Интернет-провайдера, развернувшего такую систему.</w:t>
      </w:r>
    </w:p>
    <w:p w:rsidR="00000000" w:rsidRDefault="003D3CB1">
      <w:pPr>
        <w:pStyle w:val="ConsPlusNormal"/>
        <w:jc w:val="both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000000" w:rsidRDefault="003D3CB1">
      <w:pPr>
        <w:pStyle w:val="ConsPlusNormal"/>
        <w:jc w:val="center"/>
      </w:pPr>
      <w:r>
        <w:t>Рисунок 4. Схема работы контент-фильтрации при размещении</w:t>
      </w:r>
    </w:p>
    <w:p w:rsidR="00000000" w:rsidRDefault="003D3CB1">
      <w:pPr>
        <w:pStyle w:val="ConsPlusNormal"/>
        <w:jc w:val="center"/>
      </w:pPr>
      <w:r>
        <w:t>у Интернет-провайдера</w:t>
      </w:r>
    </w:p>
    <w:p w:rsidR="00000000" w:rsidRDefault="003D3CB1">
      <w:pPr>
        <w:pStyle w:val="ConsPlusNormal"/>
        <w:jc w:val="center"/>
      </w:pPr>
    </w:p>
    <w:p w:rsidR="00000000" w:rsidRDefault="00F67A0C">
      <w:pPr>
        <w:pStyle w:val="ConsPlusNormal"/>
        <w:jc w:val="center"/>
      </w:pPr>
      <w:r>
        <w:rPr>
          <w:noProof/>
          <w:position w:val="-207"/>
        </w:rPr>
        <w:drawing>
          <wp:inline distT="0" distB="0" distL="0" distR="0">
            <wp:extent cx="4610100" cy="278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Такое решение обеспечивает следующие преимущества: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Упрощается задача унификации интерфейсов обновления настроек систем СКФ, что позволяет полностью автоматизировать процесс обновления;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- СКФ будут всегда доступны для </w:t>
      </w:r>
      <w:r>
        <w:t>обновления, что повышает оперативность внесения изменений в настройки;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- При определенном количестве обслуживаемых подключений стоимость такого решения </w:t>
      </w:r>
      <w:r>
        <w:lastRenderedPageBreak/>
        <w:t>будет меньше стоимости локальных установок;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У Интернет-провайдера появляется инструмент URL фильтрации</w:t>
      </w:r>
      <w:r>
        <w:t>, который может быть использован и в общих задачах ограничения доступа к информации вместо блокировки по IP и DNS.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4.3. Альтернативный вариант размещения СКФ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Система СКФ может быть реализована как единое решение, распределенное или централизованное, эксп</w:t>
      </w:r>
      <w:r>
        <w:t>луатируемое уполномоченным органом.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этом случае, при желании клиента получать услуги фильтрации, Интернет-провайдер должен транслировать трафик данного клиента на систему фильтрации. К минусам такого решения можно отнести увеличение загрузки каналов, есл</w:t>
      </w:r>
      <w:r>
        <w:t>и трафик направлен на локальные Интернет-ресурсы, а также невозможность использовать ресурсы системы фильтрации для блокировки локальных Интернет-ресурсов по URL.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Плюсами решения являются полная централизация и унификация решения, что упростит организацион</w:t>
      </w:r>
      <w:r>
        <w:t>ные и технически задачи внедрения системы.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center"/>
      </w:pPr>
      <w:r>
        <w:t>Рисунок 5. Схема работы контент-фильтрации при едином</w:t>
      </w:r>
    </w:p>
    <w:p w:rsidR="00000000" w:rsidRDefault="003D3CB1">
      <w:pPr>
        <w:pStyle w:val="ConsPlusNormal"/>
        <w:jc w:val="center"/>
      </w:pPr>
      <w:r>
        <w:t>решении</w:t>
      </w:r>
    </w:p>
    <w:p w:rsidR="00000000" w:rsidRDefault="003D3CB1">
      <w:pPr>
        <w:pStyle w:val="ConsPlusNormal"/>
        <w:jc w:val="center"/>
      </w:pPr>
    </w:p>
    <w:p w:rsidR="00000000" w:rsidRDefault="00F67A0C">
      <w:pPr>
        <w:pStyle w:val="ConsPlusNormal"/>
        <w:jc w:val="center"/>
      </w:pPr>
      <w:r>
        <w:rPr>
          <w:noProof/>
          <w:position w:val="-297"/>
        </w:rPr>
        <w:drawing>
          <wp:inline distT="0" distB="0" distL="0" distR="0">
            <wp:extent cx="5324475" cy="392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4.4. Принцип управления ограничением доступа обучающихся к информации в Интернет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lastRenderedPageBreak/>
        <w:t>Схема управления ограничением</w:t>
      </w:r>
      <w:r>
        <w:t xml:space="preserve"> доступа обучающихся ОО к ресурсам сети Интернет, содержащим информацию, не совместимую с задачами образования, схематично изображена на рисунке N 6.</w:t>
      </w:r>
    </w:p>
    <w:p w:rsidR="00000000" w:rsidRDefault="003D3CB1">
      <w:pPr>
        <w:pStyle w:val="ConsPlusNormal"/>
        <w:jc w:val="both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F67A0C" w:rsidRDefault="00F67A0C">
      <w:pPr>
        <w:pStyle w:val="ConsPlusNormal"/>
        <w:jc w:val="center"/>
      </w:pPr>
    </w:p>
    <w:p w:rsidR="00000000" w:rsidRDefault="003D3CB1">
      <w:pPr>
        <w:pStyle w:val="ConsPlusNormal"/>
        <w:jc w:val="center"/>
      </w:pPr>
      <w:bookmarkStart w:id="6" w:name="_GoBack"/>
      <w:bookmarkEnd w:id="6"/>
      <w:r>
        <w:t>Рисунок 6. Принцип контроля доступа через Реестр НСОР</w:t>
      </w:r>
    </w:p>
    <w:p w:rsidR="00000000" w:rsidRDefault="003D3CB1">
      <w:pPr>
        <w:pStyle w:val="ConsPlusNormal"/>
        <w:jc w:val="center"/>
      </w:pPr>
    </w:p>
    <w:p w:rsidR="00000000" w:rsidRDefault="00F67A0C">
      <w:pPr>
        <w:pStyle w:val="ConsPlusNormal"/>
        <w:jc w:val="center"/>
      </w:pPr>
      <w:r>
        <w:rPr>
          <w:noProof/>
          <w:position w:val="-351"/>
        </w:rPr>
        <w:drawing>
          <wp:inline distT="0" distB="0" distL="0" distR="0">
            <wp:extent cx="3390900" cy="461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lastRenderedPageBreak/>
        <w:t>Информация о Интернет-ресурсах, доступ к которым должен быть ограничен, заносится в специальную единую базу данных - Реестр НСОР, формируемый в АС Оператора Реестра НСОР.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Из АС Оператора Реестра НСОР данные о Интернет-р</w:t>
      </w:r>
      <w:r>
        <w:t>есурсах, преобразованные в соответствующий формат (Реестра НСОР), передаются в системы СКФ, установленные у Интернет-провайдеров.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СКФ осуществляет фильтрацию трафика в соответствии с информацией Реестра НСОР. Информацию об обнаруженных на основе семантичес</w:t>
      </w:r>
      <w:r>
        <w:t>кого анализа потенциально опасных Интернет-ресурсах, а также статистику обращений к Интернет-ресурсам СКФ передает в систему поддержки работы Оператора Реестра НСОР.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Оператор Реестра НСОР обрабатывает информацию от СКФ, а также обращения от граждан и други</w:t>
      </w:r>
      <w:r>
        <w:t>х источников и обновляет содержание Реестра НСОР.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4.5. Идентификация трафика Образовательной Организации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Идентификация Образовательной Организации, подключаемой к провайдеру Интернет, осуществляется по статическому внешнему IP адресу (адресам), выделенно</w:t>
      </w:r>
      <w:r>
        <w:t>му Организации ("белые" IP-адреса),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4.6. Идентификация пользователей для возрастной категоризации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Для того, чтобы СКФ могла обеспечит</w:t>
      </w:r>
      <w:r>
        <w:t>ь фильтрацию ресурсов в соответствии с возрастной категорией каждого пользователя, необходимо обеспечить идентификацию категории пользователя при доступе к Интернет из ОО. Без реализации такого механизма фильтрация ресурсов в соответствии с возрастной кате</w:t>
      </w:r>
      <w:r>
        <w:t>горией невозможна.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Возможно несколько технических решений, различающихся сложностью реализации и эффективностью: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Индивидуальная идентификация;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Групповая идентификация;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Заявительная идентификация.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Первые два способа предполагают выполнение процедуры а</w:t>
      </w:r>
      <w:r>
        <w:t>утентификации пользователя в системе СКФ при осуществлении доступа к Интернет. Каждой учетной записи устанавливается возрастная категория. После прохождения авторизации СКФ использует данные категории из учетной записи для фильтрации трафика.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Авторизация м</w:t>
      </w:r>
      <w:r>
        <w:t>ожет быть построена на стандартном механизма прокси-сервера. Следует учитывать, что в этом случае для доступа в Интернет с персональных устройств на них необходимо настраивать proxy-доступ.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Администрирование учетных записей должно осуществляться работником</w:t>
      </w:r>
      <w:r>
        <w:t xml:space="preserve"> Образовательной </w:t>
      </w:r>
      <w:r>
        <w:lastRenderedPageBreak/>
        <w:t>Организации через web-интерфейс, предоставляемый СКФ.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3"/>
      </w:pPr>
      <w:r>
        <w:t>Индивидуальная идентификация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Данный способ предполагает наличие персональных учетных записей для каждого ученика.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Плюсом данного варианта является возможность доступа в Интернет с персональных устройств. При доступе в Интернет пользователь указывает свои личные данные и тем самым идентифицирует свою категорию.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Однако в реальности идентификационные данные учащихся с ма</w:t>
      </w:r>
      <w:r>
        <w:t>ксимальной категорией быстро станут известны всем учащимся, что сведет на нет эффективность данного решения. Данная проблема может быть решена либо ограничением доступа с индивидуальных устройств, либо регистрацией индивидуальных устройств и запретом досту</w:t>
      </w:r>
      <w:r>
        <w:t>па для незарегистрированных устройств.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Кроме того, индивидуальные логины предполагают большой объем администрирования. С другой стороны, наличие систем электронных журналов и дневников предполагает наличие возможности автоматизации администрирования доступ</w:t>
      </w:r>
      <w:r>
        <w:t>а за счет интеграции СКФ с системами учета учеников.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3"/>
      </w:pPr>
      <w:r>
        <w:t>Групповая идентификация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Данный способ предполагает использование групповых учетных записей, которые выдаются учащимся на время занятий в классе. В этом случае все ученики класса могут использовать одну </w:t>
      </w:r>
      <w:r>
        <w:t>учетную запись. При этом доступ через эту запись возможен только на протяжении занятия. По завершении занятия доступ закрывается.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Данный вариант представляется достаточно оптимальным с точки зрения объемов администрирования. Однако данный вариант исключает</w:t>
      </w:r>
      <w:r>
        <w:t xml:space="preserve"> возможность доступа в Интернет с индивидуальных устройств учащихся.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3"/>
      </w:pPr>
      <w:r>
        <w:t>Заявительная идентификация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Данный подход не предполагает аутентификации пользователя. При начале сеанса доступа пользователь направляется СКФ на специальную страницу, где он указывает св</w:t>
      </w:r>
      <w:r>
        <w:t>ою возрастную группу. Далее система осуществляет фильтрацию контента в соответствии с указанной категорией.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Данное решение является достаточно простым, однако оно не будет работать без жесткого контроля доступа со стороны работников ОО.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4.7. Автоматическа</w:t>
      </w:r>
      <w:r>
        <w:t>я эскалация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Если при автоматическом анализе системой СКФ контент будет признан потенциально опасным, система может автоматически сформировать и направить на рассмотрение сообщение о подозрительном Интернет-ресурсе. При этом специальная подсистема АС Опера</w:t>
      </w:r>
      <w:r>
        <w:t>тора Реестра НСОР обеспечит группировку сообщений от различных СКФ в одно сообщение, что позволит сократить поток сообщений для анализа. Такие сообщения должны быть приоритезированы по количеству зарегистрированных обращений к данному контенту.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Обработка с</w:t>
      </w:r>
      <w:r>
        <w:t>ообщений о потенциально опасном контенте может координироваться специальными администраторами. На первом этапе осуществляется экспертиза контента. На втором этапе принимается решение о включении Интернет-ресурса в черный или белый список, а также формируют</w:t>
      </w:r>
      <w:r>
        <w:t>ся предложения по оптимизации правил анализа контента, чтобы исключить ошибочное отнесение Интернет-ресурса к потенциально опасным.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4.8. Актуализация Реестра НСОР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По результатам экспертиз информация о новых Интернет-ресурсах должна быть включена в Реестр</w:t>
      </w:r>
      <w:r>
        <w:t xml:space="preserve"> НСОР. Данный процесс должен быть автоматизирован в части синхронизации этих изменений с ресурсом Единого реестра (черными и/или белыми списками).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Актуализация конфигурации систем СКФ осуществляется автоматически с необходимой периодичностью, вплоть до on-</w:t>
      </w:r>
      <w:r>
        <w:t>line актуализации при внесении изменений в Реестр НСОР.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4.9. Взаимодействие со специализированными организациями и внешними базами данных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Необходимо обеспечить взаимодействие со специализированными организациями (в том числе международными), осуществляющими свою деятельность в сфере выявления противоправного и не соответствующего целям образования контента. Взаимодействие должно носить техни</w:t>
      </w:r>
      <w:r>
        <w:t>ческий характер обмена базами данных.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4.10. Общественный контроль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Оптимальным решением</w:t>
      </w:r>
      <w:r>
        <w:t xml:space="preserve"> в части организации общественного контроля является привлечение общественной организации для выполнения следующих функций: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Дополнительная экспертиза Интернет-ресурсов;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Мониторинг решений об изменении Реестра НСОР;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Сбор информации о незаконных Интерн</w:t>
      </w:r>
      <w:r>
        <w:t>ет-ресурсах.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При этом следует учитывать, что предоставление открытого доступа к Реестру НСОР является нежелательным, так как представляет собой, по сути, справочник нежелательного контента.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4.11. Функции Оператора Реестра НСОР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Функции Оператора Реестра Н</w:t>
      </w:r>
      <w:r>
        <w:t>СОР: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Автоматизированный прием сообщений;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Предварительный анализ и передача на экспертизу обращений;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Ведение Реестра НСОР;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- Передача Реестра НСОР в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Проверка причин блокировки Интернет-ресурсов и "реабилитации" Интернет-ресурсов;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Осуществлени</w:t>
      </w:r>
      <w:r>
        <w:t>е адресного мониторинга использования сети Интернет в образовательных организациях;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</w:t>
      </w:r>
      <w:r>
        <w:t>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4.12. Профили организаций, подключаемых через СКФ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Фильтрация Интернет-контента необходима не только образовательным организациям, но и другим организациям, в случае наличия у них доступного для детей выхода в Интернет. Примерами таких организаций могут быть детские библиотеки, развивающие центры для детей</w:t>
      </w:r>
      <w:r>
        <w:t xml:space="preserve">, спортивные секции, детские оздоровительные лагеря и санатории и т.д. В таких организациях может не применяться ограничение доступа к контенту, не совместимому с задачами образования, но необходимо ограничение доступа детей к информации, причиняющей вред </w:t>
      </w:r>
      <w:r>
        <w:t>их здоровью и (или) развитию.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Для таких организаций могут быть также определены и различные предельные возрастные категории посетителей. Для решения поставленных задач в Реестре НСОР возможно создание нескольких профилей фильтрации Интернет-контента, реали</w:t>
      </w:r>
      <w:r>
        <w:t>зующих разный уровень защиты пользователей от нежелательного контента. Профиль фильтрации привязывается в зависимости от типа организации при заключении договора на оказание услуг с Интернет-провайдером.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4.13. Структура Реестра НСОР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Поскольку требования </w:t>
      </w:r>
      <w:r>
        <w:t>по ограничению доступа к сетевым ресурсам определяются различными нормативными документами, в которые по мере необходимости могут вноситься независимые изменения, то для удобства ведения Реестра НСОР целесообразно выделить следующие разделы: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Интернет-рес</w:t>
      </w:r>
      <w:r>
        <w:t>урсы, запрещенные для детей и методические правила выявления потенциально опасных Интернет-ресурсов данной категории;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Интернет-ресурсы, не совместимые с задачами образования и методические правила выявления потенциально опасных Интернет-ресурсов данной к</w:t>
      </w:r>
      <w:r>
        <w:t>атегории.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Реестр НСОР состоит из нескольких взаимосвязанных частей: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Справочник категорий информации;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"Черный" список Интернет-ресурсов по категориям информации;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- Правила контентной фильтрации Интернет-ресурсов по категориям информации;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"Белый" списо</w:t>
      </w:r>
      <w:r>
        <w:t>к Интернет-ресурсов (образовательные ресурсы, рекомендованные Минобрнауки России).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4.14. Борьба со средствами обхода защиты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Обеспечить 100%-ную защиту от нежелательного контента в Интернет невозможно. Существующие системы противодействия таким инструмент</w:t>
      </w:r>
      <w:r>
        <w:t>ам, как тор, публичные прокси-сервера и т.д., так называемые системы DPI, дороги для массового применения и при этом не обеспечивают необходимого уровня защиты.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При правильной организации процесса доступа к интернет из образовательных организаций возможно </w:t>
      </w:r>
      <w:r>
        <w:t>свести риск доступа пользователей к нежелательному контенту практически к нулю.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Учитывая сказанное, предлагаемое решение не включает средства противодействия инструментам обхода защиты, а рассматривает их как возможные дополнения, усиливающие степень защит</w:t>
      </w:r>
      <w:r>
        <w:t>ы, в случае если это необходимо.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4.15. Организационная схема построения решения СКФ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На Рисунке 7 представлена общая схема процесса ограничения доступа обучающихся из ОО к информации в Интернет, не соответствующей задачам образования, включая схему взаимо</w:t>
      </w:r>
      <w:r>
        <w:t>действия участников процесса ограничения доступа к сайтам сети Интернет, содержащим запрещенную информацию.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center"/>
      </w:pPr>
      <w:r>
        <w:t>Рисунок 7. Схема процесса взаимодействия</w:t>
      </w:r>
    </w:p>
    <w:p w:rsidR="00000000" w:rsidRDefault="003D3CB1">
      <w:pPr>
        <w:pStyle w:val="ConsPlusNormal"/>
        <w:jc w:val="center"/>
      </w:pPr>
    </w:p>
    <w:p w:rsidR="00000000" w:rsidRDefault="00F67A0C">
      <w:pPr>
        <w:pStyle w:val="ConsPlusNormal"/>
        <w:jc w:val="center"/>
      </w:pPr>
      <w:r>
        <w:rPr>
          <w:noProof/>
          <w:position w:val="-361"/>
        </w:rPr>
        <w:lastRenderedPageBreak/>
        <w:drawing>
          <wp:inline distT="0" distB="0" distL="0" distR="0">
            <wp:extent cx="6048375" cy="4743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4.16. Автоматизация процессов Оператора Реестра НСОР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С целью оптимизации исполнения задач Оператору Реестра НСОР целесообразно автоматизировать ряд функций. Автоматизации в первую очередь подлежат функции, позволяющие </w:t>
      </w:r>
      <w:r>
        <w:t>сократить время между обнаружением некорректного доступа к контенту и обновлением Реестра по результатам экспертизы ресурса.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 учетом вышесказанного можно выделить функции, которые целесообразно исполнять посредством автоматизированной системы Оператора Ре</w:t>
      </w:r>
      <w:r>
        <w:t>естра НСОР: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взаимодействие с СКФ, используемыми для ОО;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сбор статистических данных использования сети Интернет в ОО;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передача на экспертизу Интернет-ресурсов, содержащих контент, не соответствующий образовательному процессу;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ведение базы данных URL</w:t>
      </w:r>
      <w:r>
        <w:t>-адресов, содержащих контент, не соответствующий образовательному процессу;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- взаимодействие с внешними базами данных Интернет-ресурсов и специализированными организациями;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автоматизированный прием заявлений об обнаружении Интернет-контента, не соответст</w:t>
      </w:r>
      <w:r>
        <w:t>вующего образовательному процессу;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взаимодействие с компетентными органами государственной власти;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Подробные функциональные требования к автоматизированной системе представлены в </w:t>
      </w:r>
      <w:hyperlink w:anchor="Par998" w:tooltip="6. ПРИЛОЖЕНИЕ N 4 ТЕХНИЧЕСКИЕ ТРЕБОВАНИЯ К АСОР" w:history="1">
        <w:r>
          <w:rPr>
            <w:color w:val="0000FF"/>
          </w:rPr>
          <w:t>Пр</w:t>
        </w:r>
        <w:r>
          <w:rPr>
            <w:color w:val="0000FF"/>
          </w:rPr>
          <w:t>иложении N 4</w:t>
        </w:r>
      </w:hyperlink>
      <w:r>
        <w:t>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r>
        <w:t>5. ПРИЛОЖЕНИЕ N 3 ТЕХНИЧЕСКИЕ ТРЕБОВАНИЯ К СКФ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В данном разделе представлены высокоуровневые функциональные и нефункциональные требования к СКФ.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Требования к СКФ устанавливаются для обеспечения возможности использования продуктов различн</w:t>
      </w:r>
      <w:r>
        <w:t>ых поставщиков. Требования должны обеспечить: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единообразие результата фильтрации для всех пользователей, чей трафик подвергается фильтрации;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для совместимости СКФ с системами поддержки работы Оператора Реестра НСОР и системами сбора статистики.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Нефункциональные требования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СКФ предназначены для размещения на базе Интернет-провайдеров или на базе специализированных организаций, обеспечивающих функции коллективной точки доступа к сети Интернет и предоставляющих телематические услуги связи образовате</w:t>
      </w:r>
      <w:r>
        <w:t>льным организациям.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выполнение функций фильтрации на каналах со скоростью до 10 Гбит/с. Система должна обеспечивать линейную масштабируемость пропускной способности фильтруемых каналов.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Архитектура СКФ должна обеспечивать возмож</w:t>
      </w:r>
      <w:r>
        <w:t>ность применения современных методов обеспечения бесперебойности функционирования при сбоях и техническом обслуживании (кластеризация, резервирование) для обеспечения доступности системы не хуже 98%.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Архитектура и применяемые в системе и при ее разработке </w:t>
      </w:r>
      <w:r>
        <w:t>технологии должны соответствовать современным стандартам и тенденциям индустрии, включая платформо-независимость, использование свободно распространяемого ПО, масштабируемость, гибкость размещения (deployment) и другие.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Структура хранения данных СКФ должна</w:t>
      </w:r>
      <w:r>
        <w:t xml:space="preserve"> быть открытой.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Применяемые при разработке и использовании интерфейсов технологии, стандарты и спецификации должны соответствовать нормативно установленным и общепринятым стандартам и </w:t>
      </w:r>
      <w:r>
        <w:lastRenderedPageBreak/>
        <w:t>требованиям в области информационных технологий и программного обеспечен</w:t>
      </w:r>
      <w:r>
        <w:t>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При использовании сетевых протоколов передачи данных необходимо придерживаться следующих спецификаций: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протокол передачи гипертекста версии 1.11 - RFC 2616;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расширенный протокол передачи гипертекста версии 1.1 с обеспечением безопасности транспортн</w:t>
      </w:r>
      <w:r>
        <w:t>ого уровня;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протокол защищенных соединений (SSL) версии 3 - RFC 5246;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протоколы использования системы поддержки пространства имен - FC 1035.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При описании данных, а также информации о данных, их составе и структуре, содержании, формате представления, ме</w:t>
      </w:r>
      <w:r>
        <w:t>тодах доступа и требуемых для этого полномочиях пользователей, о месте хранения, источнике, владельце и др. (далее - метаданные) и используемых наборах символов, применяемых в процессе информационного обмена, необходимо придерживаться следующих спецификаци</w:t>
      </w:r>
      <w:r>
        <w:t>й: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расширяемый язык разметки XML-набор стандартов Консорциума Всемирной паутины;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расширяемый язык описания схем данных (XML Schema) версии не ниже 1.0.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Описания разрабатываемых электронных сервисов и описания схем данных, согласно базовому профилю инте</w:t>
      </w:r>
      <w:r>
        <w:t>роперабельности версии 1.1, должны создаваться в кодировке UTF-8 или UTF-16 (с указанием этой кодировки в заголовке соответствующего описания).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Аутентификация должна строиться на основе сертификатов PKI в формате X.509.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Функциональные требования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</w:t>
      </w:r>
      <w:r>
        <w:t>олжна обеспечивать следующие основные функции: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осуществлять в режиме реального времени анализ Интернет-ресурсов, к которым обращаются пользователи;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пропускать, блокировать или модифицировать информацию от Интернет-ресурса к пользователю в зависимости о</w:t>
      </w:r>
      <w:r>
        <w:t>т результатов проверки;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автоматически загружать правила фильтрации из внешнего источника (Реестра НСОР);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автоматически передавать данные во внешнюю систему о Интернет-ресурсах, информация из которых удовлетворяет заданным правилам;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собирать и передавать во внешние системы статистику фильтрации.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Анализ Интернет-ресурсов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Система должна обеспечивать определение категории Интернет-ресурса путем сопоставления URL-адреса с базой URL-адресов Реестра НСОР. Система должна поддерживать множ</w:t>
      </w:r>
      <w:r>
        <w:t>ество категорий Интернет-ресурсов.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возможность анализ поисковых HTTP-запросов путем разбора запроса, сформированного поисковыми машинами, и сравнением составных частей запроса со словарем слов, словосочетаний и словообразований,</w:t>
      </w:r>
      <w:r>
        <w:t xml:space="preserve"> включенных в запрещенные категории в Реестре НСОР. Система должна поддерживать множество категорий запрещенных слов, словообразований и словосочетаний.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Если Интернет-ресурс не попадает ни под одну категорию, то система должна обеспечивать анализ с примене</w:t>
      </w:r>
      <w:r>
        <w:t>нием семантического и морфологического анализа.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возможность семантического и морфологического анализа информации Интернет-ресурсов, получаемых по HTTP протоколу, на основе списков запрещенных слов, словообразований и словосочета</w:t>
      </w:r>
      <w:r>
        <w:t>ний, сформированных в Реестре НСОР, а также сочетаний слов из разных категорий, образующие совокупности запрещенных выражения. Информация Интернет-ресурсов должна интерпретироваться строго согласно стандартам на протокол передачи гипертекста и язык разметк</w:t>
      </w:r>
      <w:r>
        <w:t>и гипертекста, в том числе должна корректно определяться кодировка передаваемых данных.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сопоставление категории Интернет-ресурса с категорией пользователя и принимать решение о доступе пользователя к информации.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Действия по рез</w:t>
      </w:r>
      <w:r>
        <w:t>ультату анализа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возможность по результатам анализа Интернет-ресурсов: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отображение специальной страницы предупреждения с возможностью пропуска информации от Интернет-ресурса в случае подтверждения пользователя;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блокировка URL</w:t>
      </w:r>
      <w:r>
        <w:t>-адреса Интернет-ресурса, запрашиваемой по HTTP протоколу, при совпадении URL-адреса с базой URL-адресов Реестра НСОР;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отображение специальной страницы блокировки в случае блокировки URL-адреса Интернет-ресурса;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блокировка части информации от Интернет-</w:t>
      </w:r>
      <w:r>
        <w:t>ресурса, запрашиваемой по HTTP протоколу, и пропуск только не заблокированных частей пользователю;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перенаправление запроса по специальным адресам, в зависимости от категории, присвоенной Интернет-ресурсу по результатам анализа;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</w:t>
      </w:r>
      <w:r>
        <w:t>ь метод принудительного включения безопасного поиска в поисковых системах путем добавления аргумента "&amp;family=yes&amp;" или "&amp;safe=yes&amp;".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Ведение статистики фильтрации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Система должна обеспечивать сбор статистики фильтрации, включая: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Время;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IP-адрес, с кот</w:t>
      </w:r>
      <w:r>
        <w:t>орого произошло обращение;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Образовательное учреждение (по соответствию IP адреса);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URL Интернет-ресурса, к которому было произведено обращение;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домен системы DNS, к которому было произведено обращение;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вид фильтрации, согласно которому обращение бы</w:t>
      </w:r>
      <w:r>
        <w:t>ло заблокировано, если обращение было заблокировано;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категория, к которой был отнесен данный Интернет-ресурс;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ключевые слова, по которым было заблокировано обращение, если обращение было заблокировано методом поисковой или контентной фильтрации;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подтверждение пользователя, если он был предупрежден о потенциально опасной информации.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хранение статистики в течение срока, устанавливаемого соответствующими нормативными документами.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возможность п</w:t>
      </w:r>
      <w:r>
        <w:t>ередачи статистики во внешние системы в соответствии с установленными требованиями к взаимодействию.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Настройка параметров работы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автоматическое обновление конфигурации Системы при изменении параметров настойки Системы. Параметр</w:t>
      </w:r>
      <w:r>
        <w:t>ами Системы являются: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пороговая величина блокировки Интернет-ресурса на основе семантического и морфологического анализа;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адрес специальной страницы блокировки;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адрес специальной страницы блокировки поисковых HTTP-запросов;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адрес специальной страни</w:t>
      </w:r>
      <w:r>
        <w:t>цы предупреждения с возможностью пропуска информации от Интернет-ресурса;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параметры взаимодействия с Реестром НСОР;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параметры взаимодействия с внешней системой для передачи информации о потенциально опасных Интернет-ресурсах.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lastRenderedPageBreak/>
        <w:t>Обновление правил фильтра</w:t>
      </w:r>
      <w:r>
        <w:t>ции от внешней системы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автоматическое обновление конфигурации (правил) фильтрации при изменении информации в Реестре НСОР. Обновление должно осуществляться не более чем через 1 час после изменений в Реестр НСОР. Обновлению подле</w:t>
      </w:r>
      <w:r>
        <w:t>жат: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списки новых категорий Интернет-ресурсов;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списки URL адресов Интернет-ресурсов с присвоенными категориями;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списки слов, словообразований и словосочетаний для выполнения фильтрации с присвоенными категориями.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Взаимодействие с внешней системой дол</w:t>
      </w:r>
      <w:r>
        <w:t>жно осуществляться в соответствии с установленными требованиями к взаимодействию.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Передача информации о потенциально опасных Интернет-ресурсах во внешнюю систему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автоматическую передачу во внешнюю систему информации об Интернет</w:t>
      </w:r>
      <w:r>
        <w:t>-ресурсе, соответствующем заданным правилам. Передаче подлежат URL Интернет-ресурсов, информация которых была определена как потенциально опасная по результатам морфологического и семантического анализа.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Взаимодействие с внешней системой должно осуществлят</w:t>
      </w:r>
      <w:r>
        <w:t>ься в соответствии с установленными требованиями к взаимодействию.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bookmarkStart w:id="7" w:name="Par998"/>
      <w:bookmarkEnd w:id="7"/>
      <w:r>
        <w:t>6. ПРИЛОЖЕНИЕ N 4 ТЕХНИЧЕСКИЕ ТРЕБОВАНИЯ К АСОР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>Автоматизированная система Оператора Реестра НСОР (АСОР) (далее - Система) предназначена для автоматизации функций управления Реестром НСОР.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Функциональные требования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АСОР должна обеспечивать следующие основные функции: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регистрацию и учет обраще</w:t>
      </w:r>
      <w:r>
        <w:t>ний граждан и образовательных организаций касательно Интернет-ресурсов (обнаруженная противоправная информация, доступ к информации, не совместимой с задачами образования, некорректно заблокированных Интернет-ресурсах);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- регистрацию и учет уведомлений от </w:t>
      </w:r>
      <w:r>
        <w:t>систем СКФ об обнаруженных потенциально опасных Интернет-ресурсах;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автоматизацию процесса обработки зарегистрированных обращений и уведомлений;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ведение Реестра НСОР;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автоматическая передача данных Реестра НСОР в системы СКФ для обновления конфигураци</w:t>
      </w:r>
      <w:r>
        <w:t>и (правил) фильтрации;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- автоматический сбор и агрегацию статистики работы ОО с Интернет, полученную от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взаимодействие с внешними базами данных Интернет-ресурсов и специализированными организациями, компетентными органами государственной власти;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Ре</w:t>
      </w:r>
      <w:r>
        <w:t>гистрация обращений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возможность регистрации обращений граждан, организаций и ОО касательно Интернет-ресурсов через электронную форму в сети Интернет. Форма должна быть доступна как минимум на русском и английском языке.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Система </w:t>
      </w:r>
      <w:r>
        <w:t>должна предоставлять API для автоматической регистрации обращений из внешних систем.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возможность ручной регистрации обращений пользователем системы.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Перечень регистрируемых для обращений данных должен, как минимум, включать: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д</w:t>
      </w:r>
      <w:r>
        <w:t>ату и время обращения;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причину обращения по классификатору причин (нелегальный контент, информация, не совместимая с задачами образования, необоснованно заблокированный Интернет-ресурс и т.д.);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URL-адрес Интернет-ресурса;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идентификационные данные ОО;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идентификационные данные внешних систем;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контактные данные обратившегося;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комментарии.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автоматически исключать из процесса обработки повторяющихся обращений (по URL, домену, IP адресу). При этом система должна учитывать как находящиеся в обработке обращения, так и обращения с принятым решением.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Регистрация уведомлений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</w:t>
      </w:r>
      <w:r>
        <w:t xml:space="preserve"> должна обеспечивать автоматическую регистрацию уведомлений от систем СКФ об обнаруженных потенциально опасных Интернет-ресурсах.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предоставлять аутентификацию систем СКФ на основе сертификатов PKI в формате X.509.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Перечень регистрируемых для</w:t>
      </w:r>
      <w:r>
        <w:t xml:space="preserve"> обращений данных должен, как минимум, включать: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дату и время уведомления;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URL адрес Интернет-ресурса;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набор данных Реестра НСОР, по которым данный Интернет-ресурс был идентифицирован как потенциально опасный (набор запрещенных слов, категория пользо</w:t>
      </w:r>
      <w:r>
        <w:t>вателя);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идентификационные данные Интернет-провайдера;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идентификационные данные ОО;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идентификационные данные систем СКФ.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</w:t>
      </w:r>
      <w:r>
        <w:t xml:space="preserve"> должна автоматически анализировать наличие уведомлений для данного URL-адреса от других систем СКФ и повышать приоритет обработки уведомления.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Система должна автоматически исключать из процесса обработки повторяющиеся уведомления. При этом система должна </w:t>
      </w:r>
      <w:r>
        <w:t>учитывать как находящиеся в обработке уведомления, так и уведомления с принятым решением.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Система должна автоматически уведомлять администратора системы в случае поступления уведомления по Интернет-ресурсу, относительно которого уже было принято решение и </w:t>
      </w:r>
      <w:r>
        <w:t>в Реестр НСОР были внесены изменения, либо истекло время обновления конфигураций СКФ.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Взаимодействие с системами СКФ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предоставлять API для автоматического взаимодействия с системами СКФ.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предоставлять аутентификацию и регистр</w:t>
      </w:r>
      <w:r>
        <w:t>ацию систем СКФ на основе сертификатов PKI в формате X.509.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Перечень методов взаимодействия систем СКФ должен, как минимум, включать: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аутентификация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регистрация и отправка идентификационных данных систем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передача данных Реестра НСОР в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сбор статистики от СКФ.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аутентификацию систем СКФ в соответствии с процессом обработки запросов.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Перечень параметров для аутентификации систем СКФ должен, как минимум, включать: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идентификатор системы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ключ системы СКФ,</w:t>
      </w:r>
      <w:r>
        <w:t xml:space="preserve"> зашифрованный открытым ключом, выданным системе СКФ, закодированный в Base64.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передавать системам СКФ токен аутентификации, действующий ограниченное время, для дальнейшего взаимодействия.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Система должна автоматически регистрировать системы </w:t>
      </w:r>
      <w:r>
        <w:t>СКФ в соответствии с процессом обработки запросов к Системе.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Перечень параметров для регистрации систем СКФ должен, как минимум, включать: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идентификатор инсталляции системы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тип системы СКФ;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производительность системы СКФ.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Автоматизация процесса</w:t>
      </w:r>
      <w:r>
        <w:t xml:space="preserve"> обработки обращений и уведомлений;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автоматическое назначение обращений и уведомлений на исполнителей в соответствии с установленным регламентов обработки.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Как минимум регламент включает следующие шаги обработки: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проведение эк</w:t>
      </w:r>
      <w:r>
        <w:t>спертизы Интернет-ресурса;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принятие решения по обращению или уведомлению по результатам экспертизы.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пользователям доступ к списку назначенных обращений и уведомлений в соответствии с ролью пользователя.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</w:t>
      </w:r>
      <w:r>
        <w:t>вать возможность регистрации результатов экспертизы Интернет-ресурса в обращении или уведомлении.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возможность регистрации принятого решения по обращению или уведомлению.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регистрацию времени начала и з</w:t>
      </w:r>
      <w:r>
        <w:t>авершения обработки задачи пользователем.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Ведение Реестра НСОР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хранение данных Реестра НСОР. Как минимум данные должны включать: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lastRenderedPageBreak/>
        <w:t>- Справочник категорий информации;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"Черный" список Интернет-ресурсов по категориям информации;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"Черный" список слов, словосочетаний и словообразований по категориям информации;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"Белый" список Интернет-ресурсов по категориям информации;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Правила контентной фильтрации Интернет-ресурсов по категориям информации.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предоставлять админи</w:t>
      </w:r>
      <w:r>
        <w:t>стратору системы инструменты изменения данных Реестра НСОР.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предоставлять функции автоматического внесения изменений в Реестр НСОР по результатам принятого решения по обращениям и уведомлениям.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Передача данных Реестра НСОР в системы СКФ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</w:t>
      </w:r>
      <w:r>
        <w:t>тема должна обеспечивать автоматическую передачу данных (или обновлений данных) из Реестра НСОР системам СКФ.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предоставлять аутентификацию систем СКФ на основе сертификатов PKI в формате X.509.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Система должна обеспечивать контроль получения </w:t>
      </w:r>
      <w:r>
        <w:t>данных системами СКФ. В случае неполучения данных системой СКФ в течение заданного времени система должна уведомлять администратора системы.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Взаимодействие с системами СКФ должно осуществляться в соответствии с установленными требованиями к взаимодействию.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Передача данных Оператору Единого реестра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автоматическую передачу обращения Оператору Единого реестра в случае признания, по результатам экспертизы, информации Интернет-ресурса запрещенной к распространению в РФ.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2"/>
      </w:pPr>
      <w:r>
        <w:t>Сбор статист</w:t>
      </w:r>
      <w:r>
        <w:t>ики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автоматический сбор и хранение статистики от систем СКФ.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Система должна обеспечивать контроль полноты статистики и уведомлять администратора в случае отсутствия данных по периодам.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Система должна обеспечивать автоматическое </w:t>
      </w:r>
      <w:r>
        <w:t>обнаружение всплесков обращений к Интернет-ресурсам на основании URL и формировать уведомление.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 xml:space="preserve">Система должна обеспечивать возможность доступа к данным статистики для внешних систем отчетности, а также обеспечивать выгрузку данных в установленном формате </w:t>
      </w:r>
      <w:r>
        <w:t>за заданный период.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  <w:outlineLvl w:val="1"/>
      </w:pPr>
      <w:r>
        <w:t>7. ПРИЛОЖЕНИЕ N 5 ТРЕБОВАНИЯ К ИНТЕРНЕТ-ПРОВАЙДЕРАМ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ind w:firstLine="540"/>
        <w:jc w:val="both"/>
      </w:pPr>
      <w:r>
        <w:t xml:space="preserve">Интернет-провайдер имеет право на предоставление услуг доступа к Интернет Образовательным Организациям при условии соответствия требованиям, предъявляемым ФОИВ в области образования </w:t>
      </w:r>
      <w:r>
        <w:t>и связи.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Указанные требования, как минимум, включают: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требование наличия системы СКФ, зарегистрированной Оператором Реестра НСОР. Технические условия регистрации определяются Оператором Реестра НСОР;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требования к обеспечению доступности и качества услуги доступа к Интернет;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- 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</w:t>
      </w:r>
      <w:r>
        <w:t>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000000" w:rsidRDefault="003D3CB1">
      <w:pPr>
        <w:pStyle w:val="ConsPlusNormal"/>
        <w:spacing w:before="240"/>
        <w:ind w:firstLine="540"/>
        <w:jc w:val="both"/>
      </w:pPr>
      <w:r>
        <w:t>Контроль за соблюдением правил осуществляется региональным надзорным органом в области образования, а также иными органами влас</w:t>
      </w:r>
      <w:r>
        <w:t>ти в соответствии с их компетенцией.</w:t>
      </w:r>
    </w:p>
    <w:p w:rsidR="00000000" w:rsidRDefault="003D3CB1">
      <w:pPr>
        <w:pStyle w:val="ConsPlusNormal"/>
        <w:jc w:val="both"/>
      </w:pPr>
    </w:p>
    <w:p w:rsidR="00000000" w:rsidRDefault="003D3CB1">
      <w:pPr>
        <w:pStyle w:val="ConsPlusNormal"/>
        <w:jc w:val="both"/>
      </w:pPr>
    </w:p>
    <w:p w:rsidR="003D3CB1" w:rsidRDefault="003D3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3CB1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B1" w:rsidRDefault="003D3CB1">
      <w:pPr>
        <w:spacing w:after="0" w:line="240" w:lineRule="auto"/>
      </w:pPr>
      <w:r>
        <w:separator/>
      </w:r>
    </w:p>
  </w:endnote>
  <w:endnote w:type="continuationSeparator" w:id="0">
    <w:p w:rsidR="003D3CB1" w:rsidRDefault="003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67A0C">
            <w:rPr>
              <w:sz w:val="20"/>
              <w:szCs w:val="20"/>
            </w:rPr>
            <w:fldChar w:fldCharType="separate"/>
          </w:r>
          <w:r w:rsidR="00F67A0C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67A0C">
            <w:rPr>
              <w:sz w:val="20"/>
              <w:szCs w:val="20"/>
            </w:rPr>
            <w:fldChar w:fldCharType="separate"/>
          </w:r>
          <w:r w:rsidR="00F67A0C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3CB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67A0C">
            <w:rPr>
              <w:sz w:val="20"/>
              <w:szCs w:val="20"/>
            </w:rPr>
            <w:fldChar w:fldCharType="separate"/>
          </w:r>
          <w:r w:rsidR="00F67A0C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67A0C">
            <w:rPr>
              <w:sz w:val="20"/>
              <w:szCs w:val="20"/>
            </w:rPr>
            <w:fldChar w:fldCharType="separate"/>
          </w:r>
          <w:r w:rsidR="00F67A0C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3CB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67A0C">
            <w:rPr>
              <w:sz w:val="20"/>
              <w:szCs w:val="20"/>
            </w:rPr>
            <w:fldChar w:fldCharType="separate"/>
          </w:r>
          <w:r w:rsidR="00F67A0C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67A0C">
            <w:rPr>
              <w:sz w:val="20"/>
              <w:szCs w:val="20"/>
            </w:rPr>
            <w:fldChar w:fldCharType="separate"/>
          </w:r>
          <w:r w:rsidR="00F67A0C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D3C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B1" w:rsidRDefault="003D3CB1">
      <w:pPr>
        <w:spacing w:after="0" w:line="240" w:lineRule="auto"/>
      </w:pPr>
      <w:r>
        <w:separator/>
      </w:r>
    </w:p>
  </w:footnote>
  <w:footnote w:type="continuationSeparator" w:id="0">
    <w:p w:rsidR="003D3CB1" w:rsidRDefault="003D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28.04.2014 N ДЛ-115/03</w:t>
          </w:r>
          <w:r>
            <w:rPr>
              <w:sz w:val="16"/>
              <w:szCs w:val="16"/>
            </w:rPr>
            <w:br/>
            <w:t>"О направлении методическ</w:t>
          </w:r>
          <w:r>
            <w:rPr>
              <w:sz w:val="16"/>
              <w:szCs w:val="16"/>
            </w:rPr>
            <w:t>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center"/>
          </w:pPr>
        </w:p>
        <w:p w:rsidR="00000000" w:rsidRDefault="003D3CB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28.01.2019</w:t>
          </w:r>
        </w:p>
      </w:tc>
    </w:tr>
  </w:tbl>
  <w:p w:rsidR="00000000" w:rsidRDefault="003D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3CB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28.04.2014 N ДЛ-115/03</w:t>
          </w:r>
          <w:r>
            <w:rPr>
              <w:sz w:val="16"/>
              <w:szCs w:val="16"/>
            </w:rPr>
            <w:br/>
            <w:t>"О направлении методических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center"/>
          </w:pPr>
        </w:p>
        <w:p w:rsidR="00000000" w:rsidRDefault="003D3CB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28.01.2019</w:t>
          </w:r>
        </w:p>
      </w:tc>
    </w:tr>
  </w:tbl>
  <w:p w:rsidR="00000000" w:rsidRDefault="003D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3CB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28.04.2014 N ДЛ-115/03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направлении методических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center"/>
          </w:pPr>
        </w:p>
        <w:p w:rsidR="00000000" w:rsidRDefault="003D3CB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28.01.2019</w:t>
          </w:r>
        </w:p>
      </w:tc>
    </w:tr>
  </w:tbl>
  <w:p w:rsidR="00000000" w:rsidRDefault="003D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3C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C"/>
    <w:rsid w:val="003D3CB1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CEEE3"/>
  <w14:defaultImageDpi w14:val="0"/>
  <w15:docId w15:val="{8D299730-4DB5-49E5-9470-E19F70B3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17016</Words>
  <Characters>96993</Characters>
  <Application>Microsoft Office Word</Application>
  <DocSecurity>2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28.04.2014 N ДЛ-115/03"О направлении методических материалов для обеспечения информационной безопасности детей при использовании ресурсов сети Интернет"(вместе с "Методическими рекомендациями по ограничению в образовательных</vt:lpstr>
    </vt:vector>
  </TitlesOfParts>
  <Company>КонсультантПлюс Версия 4017.00.95</Company>
  <LinksUpToDate>false</LinksUpToDate>
  <CharactersWithSpaces>113782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28.04.2014 N ДЛ-115/03"О направлении методических материалов для обеспечения информационной безопасности детей при использовании ресурсов сети Интернет"(вместе с "Методическими рекомендациями по ограничению в образовательных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2019-01-28T18:59:00Z</dcterms:created>
  <dcterms:modified xsi:type="dcterms:W3CDTF">2019-01-28T18:59:00Z</dcterms:modified>
</cp:coreProperties>
</file>